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5E46" w:rsidRPr="00445E46" w:rsidRDefault="00445E46" w:rsidP="00445E46">
      <w:pPr>
        <w:spacing w:line="240" w:lineRule="auto"/>
        <w:jc w:val="center"/>
        <w:rPr>
          <w:rFonts w:eastAsia="Arial"/>
          <w:b/>
          <w:sz w:val="28"/>
          <w:szCs w:val="28"/>
          <w:lang w:val="es-ES"/>
        </w:rPr>
      </w:pPr>
      <w:r w:rsidRPr="00445E46">
        <w:rPr>
          <w:rFonts w:eastAsia="Arial"/>
          <w:b/>
          <w:sz w:val="28"/>
          <w:szCs w:val="28"/>
          <w:lang w:val="es-ES"/>
        </w:rPr>
        <w:t>TRABAJO CON PROYECTOS: INNOVACIÓN PARA PROMOVER</w:t>
      </w:r>
    </w:p>
    <w:p w:rsidR="00445E46" w:rsidRPr="00445E46" w:rsidRDefault="00445E46" w:rsidP="00445E46">
      <w:pPr>
        <w:spacing w:line="240" w:lineRule="auto"/>
        <w:jc w:val="center"/>
        <w:rPr>
          <w:rFonts w:eastAsia="Arial"/>
          <w:b/>
          <w:sz w:val="28"/>
          <w:szCs w:val="28"/>
          <w:lang w:val="es-ES"/>
        </w:rPr>
      </w:pPr>
      <w:r w:rsidRPr="00445E46">
        <w:rPr>
          <w:rFonts w:eastAsia="Arial"/>
          <w:b/>
          <w:sz w:val="28"/>
          <w:szCs w:val="28"/>
          <w:lang w:val="es-ES"/>
        </w:rPr>
        <w:t>MODOS DE ACTUACIÓN INTEGRADOR EN PROFESORES DE</w:t>
      </w:r>
    </w:p>
    <w:p w:rsidR="00445E46" w:rsidRDefault="00445E46" w:rsidP="00445E46">
      <w:pPr>
        <w:spacing w:line="240" w:lineRule="auto"/>
        <w:jc w:val="center"/>
        <w:rPr>
          <w:rFonts w:eastAsia="Arial"/>
          <w:b/>
          <w:sz w:val="28"/>
          <w:szCs w:val="28"/>
          <w:lang w:val="es-ES"/>
        </w:rPr>
      </w:pPr>
      <w:r w:rsidRPr="00445E46">
        <w:rPr>
          <w:rFonts w:eastAsia="Arial"/>
          <w:b/>
          <w:sz w:val="28"/>
          <w:szCs w:val="28"/>
          <w:lang w:val="es-ES"/>
        </w:rPr>
        <w:t>LENGUAS EXTRANJERAS</w:t>
      </w:r>
    </w:p>
    <w:p w:rsidR="00445E46" w:rsidRPr="00445E46" w:rsidRDefault="00445E46" w:rsidP="00445E46">
      <w:pPr>
        <w:spacing w:line="240" w:lineRule="auto"/>
        <w:jc w:val="center"/>
        <w:rPr>
          <w:rFonts w:eastAsia="Arial"/>
          <w:b/>
          <w:sz w:val="28"/>
          <w:szCs w:val="28"/>
          <w:lang w:val="es-ES"/>
        </w:rPr>
      </w:pPr>
    </w:p>
    <w:p w:rsidR="00445E46" w:rsidRPr="00445E46" w:rsidRDefault="00445E46" w:rsidP="00445E46">
      <w:pPr>
        <w:spacing w:line="240" w:lineRule="auto"/>
        <w:jc w:val="center"/>
        <w:rPr>
          <w:rFonts w:eastAsia="Arial"/>
          <w:b/>
          <w:sz w:val="28"/>
          <w:szCs w:val="28"/>
          <w:lang w:val="es-ES"/>
        </w:rPr>
      </w:pPr>
      <w:r w:rsidRPr="00445E46">
        <w:rPr>
          <w:rFonts w:eastAsia="Arial"/>
          <w:b/>
          <w:sz w:val="28"/>
          <w:szCs w:val="28"/>
          <w:lang w:val="es-ES"/>
        </w:rPr>
        <w:t>PROJECT WORK: INNOVATION TO PROMOTE AN INTEGRATED</w:t>
      </w:r>
    </w:p>
    <w:p w:rsidR="00445E46" w:rsidRPr="00445E46" w:rsidRDefault="00445E46" w:rsidP="00445E46">
      <w:pPr>
        <w:spacing w:line="240" w:lineRule="auto"/>
        <w:jc w:val="center"/>
        <w:rPr>
          <w:rFonts w:eastAsia="Arial"/>
          <w:b/>
          <w:sz w:val="28"/>
          <w:szCs w:val="28"/>
          <w:lang w:val="es-ES"/>
        </w:rPr>
      </w:pPr>
      <w:r w:rsidRPr="00445E46">
        <w:rPr>
          <w:rFonts w:eastAsia="Arial"/>
          <w:b/>
          <w:sz w:val="28"/>
          <w:szCs w:val="28"/>
          <w:lang w:val="es-ES"/>
        </w:rPr>
        <w:t>PERFORMANCE IN</w:t>
      </w:r>
    </w:p>
    <w:p w:rsidR="00445E46" w:rsidRPr="00445E46" w:rsidRDefault="00445E46" w:rsidP="00445E46">
      <w:pPr>
        <w:spacing w:line="240" w:lineRule="auto"/>
        <w:jc w:val="center"/>
        <w:rPr>
          <w:rFonts w:eastAsia="Arial"/>
          <w:b/>
          <w:sz w:val="28"/>
          <w:szCs w:val="28"/>
          <w:lang w:val="es-ES"/>
        </w:rPr>
      </w:pPr>
      <w:r w:rsidRPr="00445E46">
        <w:rPr>
          <w:rFonts w:eastAsia="Arial"/>
          <w:b/>
          <w:sz w:val="28"/>
          <w:szCs w:val="28"/>
          <w:lang w:val="es-ES"/>
        </w:rPr>
        <w:t>LANGUAGE TEACHERS</w:t>
      </w:r>
    </w:p>
    <w:p w:rsidR="00445E46" w:rsidRPr="006908F6" w:rsidRDefault="00445E46" w:rsidP="004156A7">
      <w:pPr>
        <w:spacing w:after="120" w:line="360" w:lineRule="auto"/>
        <w:jc w:val="center"/>
        <w:rPr>
          <w:rFonts w:eastAsia="Arial"/>
          <w:b/>
          <w:sz w:val="28"/>
          <w:szCs w:val="28"/>
        </w:rPr>
      </w:pPr>
    </w:p>
    <w:p w:rsidR="008E0AC0" w:rsidRDefault="006C5BE2" w:rsidP="00B16F04">
      <w:pPr>
        <w:spacing w:after="120" w:line="360" w:lineRule="auto"/>
        <w:rPr>
          <w:b/>
          <w:color w:val="FF0000"/>
          <w:sz w:val="28"/>
          <w:szCs w:val="28"/>
          <w:lang w:val="es-ES"/>
        </w:rPr>
      </w:pPr>
      <w:r w:rsidRPr="00A51708">
        <w:rPr>
          <w:b/>
          <w:sz w:val="28"/>
          <w:szCs w:val="28"/>
          <w:lang w:val="es-ES"/>
        </w:rPr>
        <w:t>AUTOR</w:t>
      </w:r>
      <w:r w:rsidR="00BF53CA" w:rsidRPr="00A51708">
        <w:rPr>
          <w:b/>
          <w:sz w:val="28"/>
          <w:szCs w:val="28"/>
          <w:lang w:val="es-ES"/>
        </w:rPr>
        <w:t xml:space="preserve"> </w:t>
      </w:r>
      <w:r w:rsidR="004A23B2" w:rsidRPr="00A51708">
        <w:rPr>
          <w:b/>
          <w:color w:val="FF0000"/>
          <w:sz w:val="28"/>
          <w:szCs w:val="28"/>
          <w:lang w:val="es-ES"/>
        </w:rPr>
        <w:t xml:space="preserve"> </w:t>
      </w:r>
    </w:p>
    <w:p w:rsidR="00BF53CA" w:rsidRPr="00A55B93" w:rsidRDefault="008E0AC0" w:rsidP="00B16F04">
      <w:pPr>
        <w:spacing w:after="120" w:line="360" w:lineRule="auto"/>
        <w:rPr>
          <w:rFonts w:eastAsia="Arial"/>
          <w:b/>
          <w:szCs w:val="24"/>
          <w:lang w:val="es-ES"/>
        </w:rPr>
      </w:pPr>
      <w:r w:rsidRPr="00A55B93">
        <w:rPr>
          <w:rFonts w:eastAsia="Arial"/>
          <w:szCs w:val="24"/>
          <w:lang w:val="es-ES"/>
        </w:rPr>
        <w:t>Diana Rosa Morales Rumbaut</w:t>
      </w:r>
      <w:r w:rsidRPr="00A55B93">
        <w:rPr>
          <w:rFonts w:eastAsia="Arial"/>
          <w:b/>
          <w:szCs w:val="24"/>
          <w:lang w:val="es-ES"/>
        </w:rPr>
        <w:t xml:space="preserve"> </w:t>
      </w:r>
      <w:hyperlink r:id="rId8" w:history="1">
        <w:r w:rsidR="00BF53CA" w:rsidRPr="00A55B93">
          <w:rPr>
            <w:rStyle w:val="Hipervnculo"/>
            <w:rFonts w:eastAsia="Arial"/>
            <w:b/>
            <w:szCs w:val="24"/>
            <w:lang w:val="es-ES"/>
          </w:rPr>
          <w:t>dmrumbay@uclv.cu</w:t>
        </w:r>
      </w:hyperlink>
    </w:p>
    <w:p w:rsidR="00BF53CA" w:rsidRPr="0019084E" w:rsidRDefault="008E0AC0" w:rsidP="00B16F04">
      <w:pPr>
        <w:spacing w:after="120" w:line="360" w:lineRule="auto"/>
        <w:rPr>
          <w:rFonts w:eastAsia="Arial"/>
          <w:szCs w:val="24"/>
          <w:lang w:val="es-ES"/>
        </w:rPr>
      </w:pPr>
      <w:r w:rsidRPr="0019084E">
        <w:rPr>
          <w:rFonts w:eastAsia="Arial"/>
          <w:szCs w:val="24"/>
          <w:lang w:val="es-ES"/>
        </w:rPr>
        <w:t xml:space="preserve">Máster en Teoría y Práctica de la Enseñanza de las Lenguas Extranjeras. </w:t>
      </w:r>
      <w:r w:rsidR="00BF53CA" w:rsidRPr="0019084E">
        <w:rPr>
          <w:rFonts w:eastAsia="Arial"/>
          <w:szCs w:val="24"/>
          <w:lang w:val="es-ES"/>
        </w:rPr>
        <w:t xml:space="preserve">Profesora </w:t>
      </w:r>
      <w:r w:rsidR="00A55B93">
        <w:rPr>
          <w:rFonts w:eastAsia="Arial"/>
          <w:szCs w:val="24"/>
          <w:lang w:val="es-ES"/>
        </w:rPr>
        <w:t>A</w:t>
      </w:r>
      <w:r w:rsidR="00BF53CA" w:rsidRPr="0019084E">
        <w:rPr>
          <w:rFonts w:eastAsia="Arial"/>
          <w:szCs w:val="24"/>
          <w:lang w:val="es-ES"/>
        </w:rPr>
        <w:t xml:space="preserve">uxiliar Departamento: Lenguas Extranjeras, </w:t>
      </w:r>
      <w:r w:rsidR="00A55B93">
        <w:rPr>
          <w:rFonts w:eastAsia="Arial"/>
          <w:szCs w:val="24"/>
          <w:lang w:val="es-ES"/>
        </w:rPr>
        <w:t>F</w:t>
      </w:r>
      <w:r w:rsidR="00BF53CA" w:rsidRPr="0019084E">
        <w:rPr>
          <w:rFonts w:eastAsia="Arial"/>
          <w:szCs w:val="24"/>
          <w:lang w:val="es-ES"/>
        </w:rPr>
        <w:t>acultad “Educación Media”, Universidad Central “Marta Abreu” de las Villas. Villa Clara, Cuba.</w:t>
      </w:r>
      <w:r w:rsidR="0019084E">
        <w:rPr>
          <w:rFonts w:eastAsia="Arial"/>
          <w:szCs w:val="24"/>
          <w:lang w:val="es-ES"/>
        </w:rPr>
        <w:t xml:space="preserve"> ORCID:</w:t>
      </w:r>
      <w:r w:rsidR="008E22A6">
        <w:rPr>
          <w:rFonts w:eastAsia="Arial"/>
          <w:szCs w:val="24"/>
          <w:lang w:val="es-ES"/>
        </w:rPr>
        <w:t xml:space="preserve"> </w:t>
      </w:r>
      <w:r w:rsidR="00803129">
        <w:rPr>
          <w:rFonts w:eastAsia="Arial"/>
          <w:szCs w:val="24"/>
          <w:lang w:val="es-ES"/>
        </w:rPr>
        <w:t>0000-0002-4261-1112</w:t>
      </w:r>
    </w:p>
    <w:p w:rsidR="009C56F7" w:rsidRDefault="004A23B2" w:rsidP="00B16F04">
      <w:pPr>
        <w:spacing w:after="120" w:line="360" w:lineRule="auto"/>
        <w:rPr>
          <w:b/>
          <w:sz w:val="28"/>
          <w:szCs w:val="28"/>
          <w:lang w:val="es-ES"/>
        </w:rPr>
      </w:pPr>
      <w:r w:rsidRPr="00A51708">
        <w:rPr>
          <w:b/>
          <w:sz w:val="28"/>
          <w:szCs w:val="28"/>
          <w:lang w:val="es-ES"/>
        </w:rPr>
        <w:t xml:space="preserve">RESUMEN </w:t>
      </w:r>
    </w:p>
    <w:p w:rsidR="00E07B49" w:rsidRDefault="002173E8" w:rsidP="00B16F04">
      <w:pPr>
        <w:spacing w:after="120" w:line="360" w:lineRule="auto"/>
        <w:rPr>
          <w:rFonts w:eastAsia="Arial Narrow"/>
          <w:szCs w:val="24"/>
          <w:lang w:val="es-ES"/>
        </w:rPr>
      </w:pPr>
      <w:r>
        <w:rPr>
          <w:rFonts w:eastAsia="Arial Narrow"/>
          <w:szCs w:val="24"/>
          <w:lang w:val="es-ES"/>
        </w:rPr>
        <w:t xml:space="preserve">La preparación integral para </w:t>
      </w:r>
      <w:r w:rsidR="00701340">
        <w:rPr>
          <w:rFonts w:eastAsia="Arial Narrow"/>
          <w:szCs w:val="24"/>
          <w:lang w:val="es-ES"/>
        </w:rPr>
        <w:t xml:space="preserve">el </w:t>
      </w:r>
      <w:r w:rsidR="00B76D07">
        <w:rPr>
          <w:rFonts w:eastAsia="Arial Narrow"/>
          <w:szCs w:val="24"/>
          <w:lang w:val="es-ES"/>
        </w:rPr>
        <w:t xml:space="preserve">cumplimiento de las funciones de los </w:t>
      </w:r>
      <w:r w:rsidR="009C56F7">
        <w:rPr>
          <w:rFonts w:eastAsia="Arial Narrow"/>
          <w:szCs w:val="24"/>
          <w:lang w:val="es-ES"/>
        </w:rPr>
        <w:t xml:space="preserve">profesionales de la </w:t>
      </w:r>
      <w:r>
        <w:rPr>
          <w:rFonts w:eastAsia="Arial Narrow"/>
          <w:szCs w:val="24"/>
          <w:lang w:val="es-ES"/>
        </w:rPr>
        <w:t>educación,</w:t>
      </w:r>
      <w:r w:rsidR="002E040A">
        <w:rPr>
          <w:rFonts w:eastAsia="Arial Narrow"/>
          <w:szCs w:val="24"/>
          <w:lang w:val="es-ES"/>
        </w:rPr>
        <w:t xml:space="preserve"> </w:t>
      </w:r>
      <w:r>
        <w:rPr>
          <w:rFonts w:eastAsia="Arial Narrow"/>
          <w:szCs w:val="24"/>
          <w:lang w:val="es-ES"/>
        </w:rPr>
        <w:t>es uno de retos del siglo XXI</w:t>
      </w:r>
      <w:r w:rsidR="00701340">
        <w:rPr>
          <w:rFonts w:eastAsia="Arial Narrow"/>
          <w:szCs w:val="24"/>
          <w:lang w:val="es-ES"/>
        </w:rPr>
        <w:t xml:space="preserve"> para elevar la calidad</w:t>
      </w:r>
      <w:r>
        <w:rPr>
          <w:rFonts w:eastAsia="Arial Narrow"/>
          <w:szCs w:val="24"/>
          <w:lang w:val="es-ES"/>
        </w:rPr>
        <w:t xml:space="preserve">. El artículo que se presenta sistematiza el impacto </w:t>
      </w:r>
      <w:r w:rsidRPr="002173E8">
        <w:rPr>
          <w:rFonts w:eastAsia="Arial Narrow"/>
          <w:szCs w:val="24"/>
          <w:lang w:val="es-ES"/>
        </w:rPr>
        <w:t>del trabajo con proyectos</w:t>
      </w:r>
      <w:r>
        <w:rPr>
          <w:rFonts w:eastAsia="Arial Narrow"/>
          <w:szCs w:val="24"/>
          <w:lang w:val="es-ES"/>
        </w:rPr>
        <w:t>,</w:t>
      </w:r>
      <w:r w:rsidRPr="002173E8">
        <w:rPr>
          <w:lang w:val="es-ES"/>
        </w:rPr>
        <w:t xml:space="preserve"> </w:t>
      </w:r>
      <w:r w:rsidRPr="002173E8">
        <w:rPr>
          <w:rFonts w:eastAsia="Arial Narrow"/>
          <w:szCs w:val="24"/>
          <w:lang w:val="es-ES"/>
        </w:rPr>
        <w:t>en el período 2010-2018</w:t>
      </w:r>
      <w:r>
        <w:rPr>
          <w:rFonts w:eastAsia="Arial Narrow"/>
          <w:szCs w:val="24"/>
          <w:lang w:val="es-ES"/>
        </w:rPr>
        <w:t>,</w:t>
      </w:r>
      <w:r w:rsidRPr="002173E8">
        <w:rPr>
          <w:rFonts w:eastAsia="Arial Narrow"/>
          <w:szCs w:val="24"/>
          <w:lang w:val="es-ES"/>
        </w:rPr>
        <w:t xml:space="preserve"> </w:t>
      </w:r>
      <w:r w:rsidR="00701340">
        <w:rPr>
          <w:rFonts w:eastAsia="Arial Narrow"/>
          <w:szCs w:val="24"/>
          <w:lang w:val="es-ES"/>
        </w:rPr>
        <w:t xml:space="preserve"> a través de un enfoque cualitativo</w:t>
      </w:r>
      <w:r w:rsidR="003F665B" w:rsidRPr="003F665B">
        <w:rPr>
          <w:rFonts w:eastAsia="Arial Narrow"/>
          <w:szCs w:val="24"/>
          <w:lang w:val="es-ES"/>
        </w:rPr>
        <w:t xml:space="preserve"> </w:t>
      </w:r>
      <w:r w:rsidR="003F665B">
        <w:rPr>
          <w:rFonts w:eastAsia="Arial Narrow"/>
          <w:szCs w:val="24"/>
          <w:lang w:val="es-ES"/>
        </w:rPr>
        <w:t xml:space="preserve">en </w:t>
      </w:r>
      <w:r w:rsidR="003F665B" w:rsidRPr="002173E8">
        <w:rPr>
          <w:rFonts w:eastAsia="Arial Narrow"/>
          <w:szCs w:val="24"/>
          <w:lang w:val="es-ES"/>
        </w:rPr>
        <w:t>profesores de lenguas extranjeras en la Universidad Central “Marta Abreu” de Las Villas, Cuba dur</w:t>
      </w:r>
      <w:r w:rsidR="003F665B">
        <w:rPr>
          <w:rFonts w:eastAsia="Arial Narrow"/>
          <w:szCs w:val="24"/>
          <w:lang w:val="es-ES"/>
        </w:rPr>
        <w:t>ante la formación de pregrado</w:t>
      </w:r>
      <w:r w:rsidR="00701340">
        <w:rPr>
          <w:rFonts w:eastAsia="Arial Narrow"/>
          <w:szCs w:val="24"/>
          <w:lang w:val="es-ES"/>
        </w:rPr>
        <w:t>. El trabajo defiende la idea que los proyectos son</w:t>
      </w:r>
      <w:r w:rsidR="007922EF">
        <w:rPr>
          <w:rFonts w:eastAsia="Arial Narrow"/>
          <w:szCs w:val="24"/>
          <w:lang w:val="es-ES"/>
        </w:rPr>
        <w:t xml:space="preserve"> innovaciones que potencian la </w:t>
      </w:r>
      <w:r w:rsidR="009663C1">
        <w:rPr>
          <w:rFonts w:eastAsia="Arial Narrow"/>
          <w:szCs w:val="24"/>
          <w:lang w:val="es-ES"/>
        </w:rPr>
        <w:t>formación</w:t>
      </w:r>
      <w:r w:rsidR="0005463D">
        <w:rPr>
          <w:rFonts w:eastAsia="Arial Narrow"/>
          <w:szCs w:val="24"/>
          <w:lang w:val="es-ES"/>
        </w:rPr>
        <w:t xml:space="preserve"> </w:t>
      </w:r>
      <w:r w:rsidR="00D748B4" w:rsidRPr="002173E8">
        <w:rPr>
          <w:rFonts w:eastAsia="Arial Narrow"/>
          <w:szCs w:val="24"/>
          <w:lang w:val="es-ES"/>
        </w:rPr>
        <w:t>de</w:t>
      </w:r>
      <w:r w:rsidR="00D748B4">
        <w:rPr>
          <w:rFonts w:eastAsia="Arial Narrow"/>
          <w:szCs w:val="24"/>
          <w:lang w:val="es-ES"/>
        </w:rPr>
        <w:t>l modo de actuación inte</w:t>
      </w:r>
      <w:r w:rsidR="006C2081">
        <w:rPr>
          <w:rFonts w:eastAsia="Arial Narrow"/>
          <w:szCs w:val="24"/>
          <w:lang w:val="es-ES"/>
        </w:rPr>
        <w:t>grador en tanto son intencionado</w:t>
      </w:r>
      <w:r w:rsidR="00D748B4">
        <w:rPr>
          <w:rFonts w:eastAsia="Arial Narrow"/>
          <w:szCs w:val="24"/>
          <w:lang w:val="es-ES"/>
        </w:rPr>
        <w:t xml:space="preserve">s </w:t>
      </w:r>
      <w:r w:rsidR="0005463D">
        <w:rPr>
          <w:rFonts w:eastAsia="Arial Narrow"/>
          <w:szCs w:val="24"/>
          <w:lang w:val="es-ES"/>
        </w:rPr>
        <w:t xml:space="preserve">para </w:t>
      </w:r>
      <w:r w:rsidR="006C2081">
        <w:rPr>
          <w:rFonts w:eastAsia="Arial Narrow"/>
          <w:szCs w:val="24"/>
          <w:lang w:val="es-ES"/>
        </w:rPr>
        <w:t xml:space="preserve">lograr </w:t>
      </w:r>
      <w:r w:rsidR="0005463D">
        <w:rPr>
          <w:rFonts w:eastAsia="Arial Narrow"/>
          <w:szCs w:val="24"/>
          <w:lang w:val="es-ES"/>
        </w:rPr>
        <w:t xml:space="preserve">la </w:t>
      </w:r>
      <w:r w:rsidR="007922EF">
        <w:rPr>
          <w:rFonts w:eastAsia="Arial Narrow"/>
          <w:szCs w:val="24"/>
          <w:lang w:val="es-ES"/>
        </w:rPr>
        <w:t>concreci</w:t>
      </w:r>
      <w:r w:rsidR="00831EFD">
        <w:rPr>
          <w:rFonts w:eastAsia="Arial Narrow"/>
          <w:szCs w:val="24"/>
          <w:lang w:val="es-ES"/>
        </w:rPr>
        <w:t>ón de las</w:t>
      </w:r>
      <w:r w:rsidR="0005463D">
        <w:rPr>
          <w:rFonts w:eastAsia="Arial Narrow"/>
          <w:szCs w:val="24"/>
          <w:lang w:val="es-ES"/>
        </w:rPr>
        <w:t xml:space="preserve"> funciones</w:t>
      </w:r>
      <w:r w:rsidR="00D748B4">
        <w:rPr>
          <w:rFonts w:eastAsia="Arial Narrow"/>
          <w:szCs w:val="24"/>
          <w:lang w:val="es-ES"/>
        </w:rPr>
        <w:t xml:space="preserve"> que lo integran</w:t>
      </w:r>
      <w:r w:rsidR="003F665B">
        <w:rPr>
          <w:rFonts w:eastAsia="Arial Narrow"/>
          <w:szCs w:val="24"/>
          <w:lang w:val="es-ES"/>
        </w:rPr>
        <w:t>.</w:t>
      </w:r>
      <w:r>
        <w:rPr>
          <w:rFonts w:eastAsia="Arial Narrow"/>
          <w:szCs w:val="24"/>
          <w:lang w:val="es-ES"/>
        </w:rPr>
        <w:t xml:space="preserve"> </w:t>
      </w:r>
      <w:r w:rsidR="00E71544">
        <w:rPr>
          <w:rFonts w:eastAsia="Arial Narrow"/>
          <w:szCs w:val="24"/>
          <w:lang w:val="es-ES"/>
        </w:rPr>
        <w:t>Aunque perfectible, el trabajo contribuirá al logro de profesionales de la educación mejor preparados para enfrentar los retos del siglo XXI.</w:t>
      </w:r>
      <w:r w:rsidR="002E040A" w:rsidRPr="002E040A">
        <w:rPr>
          <w:rFonts w:eastAsia="Arial Narrow"/>
          <w:szCs w:val="24"/>
          <w:lang w:val="es-ES"/>
        </w:rPr>
        <w:t xml:space="preserve"> </w:t>
      </w:r>
    </w:p>
    <w:p w:rsidR="00BF53CA" w:rsidRPr="00252D7F" w:rsidRDefault="00BF53CA" w:rsidP="00B16F04">
      <w:pPr>
        <w:spacing w:after="120" w:line="360" w:lineRule="auto"/>
        <w:rPr>
          <w:b/>
          <w:sz w:val="28"/>
          <w:szCs w:val="28"/>
          <w:lang w:val="es-ES"/>
        </w:rPr>
      </w:pPr>
      <w:r w:rsidRPr="00252D7F">
        <w:rPr>
          <w:b/>
          <w:sz w:val="28"/>
          <w:szCs w:val="28"/>
          <w:lang w:val="es-ES"/>
        </w:rPr>
        <w:t xml:space="preserve">PALABRAS CLAVE </w:t>
      </w:r>
    </w:p>
    <w:p w:rsidR="00BF53CA" w:rsidRPr="00252D7F" w:rsidRDefault="00BF53CA" w:rsidP="00B16F04">
      <w:pPr>
        <w:spacing w:after="120" w:line="360" w:lineRule="auto"/>
        <w:rPr>
          <w:rFonts w:eastAsia="Arial"/>
          <w:szCs w:val="24"/>
          <w:lang w:val="es-ES"/>
        </w:rPr>
      </w:pPr>
      <w:r w:rsidRPr="00252D7F">
        <w:rPr>
          <w:rFonts w:eastAsia="Arial"/>
          <w:szCs w:val="24"/>
          <w:lang w:val="es-ES"/>
        </w:rPr>
        <w:t xml:space="preserve"> innovación, proyectos</w:t>
      </w:r>
      <w:r w:rsidR="00FB6F4F" w:rsidRPr="00252D7F">
        <w:rPr>
          <w:rFonts w:eastAsia="Arial"/>
          <w:szCs w:val="24"/>
          <w:lang w:val="es-ES"/>
        </w:rPr>
        <w:t>, calidad de la educación</w:t>
      </w:r>
    </w:p>
    <w:p w:rsidR="00BF53CA" w:rsidRDefault="009139CE" w:rsidP="00B16F04">
      <w:pPr>
        <w:spacing w:after="120" w:line="360" w:lineRule="auto"/>
        <w:rPr>
          <w:sz w:val="28"/>
          <w:szCs w:val="28"/>
        </w:rPr>
      </w:pPr>
      <w:r w:rsidRPr="009139CE">
        <w:rPr>
          <w:b/>
          <w:sz w:val="28"/>
          <w:szCs w:val="28"/>
        </w:rPr>
        <w:t>ABSTRACT</w:t>
      </w:r>
      <w:r w:rsidRPr="009139CE">
        <w:rPr>
          <w:sz w:val="28"/>
          <w:szCs w:val="28"/>
        </w:rPr>
        <w:t xml:space="preserve"> </w:t>
      </w:r>
    </w:p>
    <w:p w:rsidR="009663C1" w:rsidRPr="00781112" w:rsidRDefault="00CB3075" w:rsidP="00B16F04">
      <w:pPr>
        <w:pStyle w:val="HTMLconformatoprevio"/>
        <w:spacing w:line="360" w:lineRule="auto"/>
        <w:jc w:val="both"/>
        <w:rPr>
          <w:rFonts w:ascii="Times New Roman" w:eastAsia="Arial Narrow" w:hAnsi="Times New Roman" w:cs="Times New Roman"/>
          <w:sz w:val="24"/>
          <w:szCs w:val="24"/>
          <w:lang w:val="en-US" w:eastAsia="de-DE"/>
        </w:rPr>
      </w:pPr>
      <w:r w:rsidRPr="00781112">
        <w:rPr>
          <w:rFonts w:ascii="Times New Roman" w:eastAsia="Arial Narrow" w:hAnsi="Times New Roman" w:cs="Times New Roman"/>
          <w:sz w:val="24"/>
          <w:szCs w:val="24"/>
          <w:lang w:val="en-US" w:eastAsia="de-DE"/>
        </w:rPr>
        <w:t xml:space="preserve">To develop a comprehensive fulfillment of all the professional functions in the Educational Field, is one of the challenges </w:t>
      </w:r>
      <w:r w:rsidR="009663C1" w:rsidRPr="00781112">
        <w:rPr>
          <w:rFonts w:ascii="Times New Roman" w:eastAsia="Arial Narrow" w:hAnsi="Times New Roman" w:cs="Times New Roman"/>
          <w:sz w:val="24"/>
          <w:szCs w:val="24"/>
          <w:lang w:val="en-US" w:eastAsia="de-DE"/>
        </w:rPr>
        <w:t>to obtain higher quality standards in</w:t>
      </w:r>
      <w:r w:rsidRPr="00781112">
        <w:rPr>
          <w:rFonts w:ascii="Times New Roman" w:eastAsia="Arial Narrow" w:hAnsi="Times New Roman" w:cs="Times New Roman"/>
          <w:sz w:val="24"/>
          <w:szCs w:val="24"/>
          <w:lang w:val="en-US" w:eastAsia="de-DE"/>
        </w:rPr>
        <w:t xml:space="preserve"> the </w:t>
      </w:r>
      <w:r w:rsidR="009663C1" w:rsidRPr="00781112">
        <w:rPr>
          <w:rFonts w:ascii="Times New Roman" w:eastAsia="Arial Narrow" w:hAnsi="Times New Roman" w:cs="Times New Roman"/>
          <w:sz w:val="24"/>
          <w:szCs w:val="24"/>
          <w:lang w:val="en-US" w:eastAsia="de-DE"/>
        </w:rPr>
        <w:t>XXI century.</w:t>
      </w:r>
      <w:r w:rsidR="00D748B4" w:rsidRPr="00781112">
        <w:rPr>
          <w:rFonts w:ascii="Times New Roman" w:eastAsia="Arial Narrow" w:hAnsi="Times New Roman" w:cs="Times New Roman"/>
          <w:sz w:val="24"/>
          <w:szCs w:val="24"/>
          <w:lang w:val="en-US" w:eastAsia="de-DE"/>
        </w:rPr>
        <w:t xml:space="preserve"> </w:t>
      </w:r>
      <w:r w:rsidR="009663C1" w:rsidRPr="00781112">
        <w:rPr>
          <w:rFonts w:ascii="Times New Roman" w:eastAsia="Arial Narrow" w:hAnsi="Times New Roman" w:cs="Times New Roman"/>
          <w:sz w:val="24"/>
          <w:szCs w:val="24"/>
          <w:lang w:val="en-US" w:eastAsia="de-DE"/>
        </w:rPr>
        <w:t>The present article</w:t>
      </w:r>
      <w:r w:rsidR="00FB6F4F" w:rsidRPr="00781112">
        <w:rPr>
          <w:rFonts w:ascii="Times New Roman" w:eastAsia="Arial Narrow" w:hAnsi="Times New Roman" w:cs="Times New Roman"/>
          <w:sz w:val="24"/>
          <w:szCs w:val="24"/>
          <w:lang w:val="en-US" w:eastAsia="de-DE"/>
        </w:rPr>
        <w:t xml:space="preserve"> </w:t>
      </w:r>
      <w:r w:rsidR="009663C1" w:rsidRPr="00781112">
        <w:rPr>
          <w:rFonts w:ascii="Times New Roman" w:eastAsia="Arial Narrow" w:hAnsi="Times New Roman" w:cs="Times New Roman"/>
          <w:sz w:val="24"/>
          <w:szCs w:val="24"/>
          <w:lang w:val="en-US" w:eastAsia="de-DE"/>
        </w:rPr>
        <w:lastRenderedPageBreak/>
        <w:t>systematizes the project work impact, in the period 2010-2018, through a qualitative approach</w:t>
      </w:r>
      <w:r w:rsidR="00FB6F4F" w:rsidRPr="00781112">
        <w:rPr>
          <w:rFonts w:ascii="Times New Roman" w:eastAsia="Arial Narrow" w:hAnsi="Times New Roman" w:cs="Times New Roman"/>
          <w:sz w:val="24"/>
          <w:szCs w:val="24"/>
          <w:lang w:val="en-US" w:eastAsia="de-DE"/>
        </w:rPr>
        <w:t xml:space="preserve"> carried out </w:t>
      </w:r>
      <w:r w:rsidR="009663C1" w:rsidRPr="00781112">
        <w:rPr>
          <w:rFonts w:ascii="Times New Roman" w:eastAsia="Arial Narrow" w:hAnsi="Times New Roman" w:cs="Times New Roman"/>
          <w:sz w:val="24"/>
          <w:szCs w:val="24"/>
          <w:lang w:val="en-US" w:eastAsia="de-DE"/>
        </w:rPr>
        <w:t xml:space="preserve">in Foreign Languages pre-service education at the Central University " Marta Abreu " de Las Villas, Cuba. This article defends the idea that project works are innovations that potentiate the </w:t>
      </w:r>
      <w:r w:rsidR="00D748B4" w:rsidRPr="00781112">
        <w:rPr>
          <w:rFonts w:ascii="Times New Roman" w:eastAsia="Arial Narrow" w:hAnsi="Times New Roman" w:cs="Times New Roman"/>
          <w:sz w:val="24"/>
          <w:szCs w:val="24"/>
          <w:lang w:val="en-US" w:eastAsia="de-DE"/>
        </w:rPr>
        <w:t xml:space="preserve">development of comprehensive professional performance since they are intended to contribute to </w:t>
      </w:r>
      <w:r w:rsidR="00781112" w:rsidRPr="00781112">
        <w:rPr>
          <w:rFonts w:ascii="Times New Roman" w:eastAsia="Arial Narrow" w:hAnsi="Times New Roman" w:cs="Times New Roman"/>
          <w:sz w:val="24"/>
          <w:szCs w:val="24"/>
          <w:lang w:val="en-US" w:eastAsia="de-DE"/>
        </w:rPr>
        <w:t>the concrete fulfillment of</w:t>
      </w:r>
      <w:r w:rsidR="00D748B4" w:rsidRPr="00781112">
        <w:rPr>
          <w:rFonts w:ascii="Times New Roman" w:eastAsia="Arial Narrow" w:hAnsi="Times New Roman" w:cs="Times New Roman"/>
          <w:sz w:val="24"/>
          <w:szCs w:val="24"/>
          <w:lang w:val="en-US" w:eastAsia="de-DE"/>
        </w:rPr>
        <w:t xml:space="preserve"> the fu</w:t>
      </w:r>
      <w:r w:rsidR="005943DF">
        <w:rPr>
          <w:rFonts w:ascii="Times New Roman" w:eastAsia="Arial Narrow" w:hAnsi="Times New Roman" w:cs="Times New Roman"/>
          <w:sz w:val="24"/>
          <w:szCs w:val="24"/>
          <w:lang w:val="en-US" w:eastAsia="de-DE"/>
        </w:rPr>
        <w:t>n</w:t>
      </w:r>
      <w:r w:rsidR="00D748B4" w:rsidRPr="00781112">
        <w:rPr>
          <w:rFonts w:ascii="Times New Roman" w:eastAsia="Arial Narrow" w:hAnsi="Times New Roman" w:cs="Times New Roman"/>
          <w:sz w:val="24"/>
          <w:szCs w:val="24"/>
          <w:lang w:val="en-US" w:eastAsia="de-DE"/>
        </w:rPr>
        <w:t>ctions</w:t>
      </w:r>
      <w:r w:rsidR="00781112" w:rsidRPr="00781112">
        <w:rPr>
          <w:rFonts w:ascii="Times New Roman" w:eastAsia="Arial Narrow" w:hAnsi="Times New Roman" w:cs="Times New Roman"/>
          <w:sz w:val="24"/>
          <w:szCs w:val="24"/>
          <w:lang w:val="en-US" w:eastAsia="de-DE"/>
        </w:rPr>
        <w:t>. Although perfectible, the work will contribute to have better prepared professionals in the education field able to face the challenges of the 21st century.</w:t>
      </w:r>
    </w:p>
    <w:p w:rsidR="009663C1" w:rsidRDefault="00BF53CA" w:rsidP="00B16F04">
      <w:pPr>
        <w:spacing w:after="120" w:line="360" w:lineRule="auto"/>
        <w:rPr>
          <w:i/>
          <w:sz w:val="22"/>
        </w:rPr>
      </w:pPr>
      <w:r w:rsidRPr="00E968DD">
        <w:rPr>
          <w:b/>
          <w:sz w:val="28"/>
          <w:szCs w:val="28"/>
        </w:rPr>
        <w:t>KEY</w:t>
      </w:r>
      <w:r>
        <w:rPr>
          <w:b/>
          <w:sz w:val="28"/>
          <w:szCs w:val="28"/>
        </w:rPr>
        <w:t xml:space="preserve"> </w:t>
      </w:r>
      <w:r w:rsidRPr="00E968DD">
        <w:rPr>
          <w:b/>
          <w:sz w:val="28"/>
          <w:szCs w:val="28"/>
        </w:rPr>
        <w:t>WORDS</w:t>
      </w:r>
      <w:r w:rsidRPr="00E968DD">
        <w:rPr>
          <w:i/>
          <w:sz w:val="22"/>
        </w:rPr>
        <w:t xml:space="preserve"> </w:t>
      </w:r>
    </w:p>
    <w:p w:rsidR="00BF53CA" w:rsidRPr="00BF53CA" w:rsidRDefault="00BF53CA" w:rsidP="00B16F04">
      <w:pPr>
        <w:spacing w:after="120" w:line="360" w:lineRule="auto"/>
        <w:rPr>
          <w:szCs w:val="24"/>
        </w:rPr>
      </w:pPr>
      <w:r>
        <w:rPr>
          <w:szCs w:val="24"/>
        </w:rPr>
        <w:t>innovation</w:t>
      </w:r>
      <w:r w:rsidR="00FB6F4F">
        <w:rPr>
          <w:szCs w:val="24"/>
        </w:rPr>
        <w:t>, project work, educational quality</w:t>
      </w:r>
    </w:p>
    <w:p w:rsidR="00BF53CA" w:rsidRPr="00CE528A" w:rsidRDefault="008E4788" w:rsidP="00B16F04">
      <w:pPr>
        <w:spacing w:after="120" w:line="360" w:lineRule="auto"/>
        <w:rPr>
          <w:b/>
          <w:sz w:val="28"/>
          <w:lang w:val="es-ES"/>
        </w:rPr>
      </w:pPr>
      <w:r w:rsidRPr="00CE528A">
        <w:rPr>
          <w:b/>
          <w:sz w:val="28"/>
          <w:lang w:val="es-ES"/>
        </w:rPr>
        <w:t xml:space="preserve">INTRODUCCIÓN </w:t>
      </w:r>
    </w:p>
    <w:p w:rsidR="00B603F9" w:rsidRDefault="00BF53CA" w:rsidP="00B16F04">
      <w:pPr>
        <w:spacing w:line="360" w:lineRule="auto"/>
        <w:rPr>
          <w:rFonts w:eastAsia="Arial Narrow"/>
          <w:szCs w:val="24"/>
          <w:shd w:val="clear" w:color="auto" w:fill="FFFFFF"/>
          <w:lang w:val="es-ES"/>
        </w:rPr>
      </w:pPr>
      <w:r w:rsidRPr="00A51708">
        <w:rPr>
          <w:rFonts w:eastAsia="Arial Narrow"/>
          <w:szCs w:val="24"/>
          <w:shd w:val="clear" w:color="auto" w:fill="FFFFFF"/>
          <w:lang w:val="es-ES"/>
        </w:rPr>
        <w:t>La sociedad posmoderna requiere de docentes con mayor presupuesto epistemológico, dispuestos a asumir la diversidad del conocimiento, liderazgo, ser más creativos e innovadores para dirigir el proceso de enseñanza y aprendizaje, de esta forma adaptarse a la nueva visión del siglo XXI.</w:t>
      </w:r>
    </w:p>
    <w:p w:rsidR="002854E0" w:rsidRDefault="009A4557" w:rsidP="009A4557">
      <w:pPr>
        <w:spacing w:line="360" w:lineRule="auto"/>
        <w:rPr>
          <w:rFonts w:eastAsia="Arial Narrow"/>
          <w:szCs w:val="24"/>
          <w:shd w:val="clear" w:color="auto" w:fill="FFFFFF"/>
          <w:lang w:val="es-ES"/>
        </w:rPr>
      </w:pPr>
      <w:r w:rsidRPr="006908F6">
        <w:rPr>
          <w:lang w:val="es-ES"/>
        </w:rPr>
        <w:t xml:space="preserve">Bokova (2015) citado en Sanz &amp; Glez (2018) considera que </w:t>
      </w:r>
      <w:r w:rsidR="00B603F9" w:rsidRPr="006908F6">
        <w:rPr>
          <w:lang w:val="es-ES"/>
        </w:rPr>
        <w:t xml:space="preserve">“una auténtica educación es aquella que forma los recursos humanos que necesitamos para ser productivos, seguir aprendiendo, resolver problemas, ser creativos y vivir juntos y con la naturaleza en paz y armonía” </w:t>
      </w:r>
    </w:p>
    <w:p w:rsidR="0002622A" w:rsidRDefault="003C0F86" w:rsidP="00B16F04">
      <w:pPr>
        <w:spacing w:line="360" w:lineRule="auto"/>
        <w:rPr>
          <w:rFonts w:eastAsia="Arial Narrow"/>
          <w:szCs w:val="24"/>
          <w:shd w:val="clear" w:color="auto" w:fill="FFFFFF"/>
          <w:lang w:val="es-ES"/>
        </w:rPr>
      </w:pPr>
      <w:r>
        <w:rPr>
          <w:rFonts w:eastAsia="Arial Narrow"/>
          <w:szCs w:val="24"/>
          <w:shd w:val="clear" w:color="auto" w:fill="FFFFFF"/>
          <w:lang w:val="es-ES"/>
        </w:rPr>
        <w:t>La educación ha sido ampliamente reconocida como un formidable instrumento para contribuir al perfeccionamiento del ser humano y de la sociedad en su conjunto</w:t>
      </w:r>
      <w:r w:rsidR="0095653C">
        <w:rPr>
          <w:rFonts w:eastAsia="Arial Narrow"/>
          <w:szCs w:val="24"/>
          <w:shd w:val="clear" w:color="auto" w:fill="FFFFFF"/>
          <w:lang w:val="es-ES"/>
        </w:rPr>
        <w:t xml:space="preserve"> en tanto </w:t>
      </w:r>
      <w:r w:rsidR="00B46856">
        <w:rPr>
          <w:rFonts w:eastAsia="Arial Narrow"/>
          <w:szCs w:val="24"/>
          <w:shd w:val="clear" w:color="auto" w:fill="FFFFFF"/>
          <w:lang w:val="es-ES"/>
        </w:rPr>
        <w:t xml:space="preserve">se </w:t>
      </w:r>
      <w:r w:rsidR="0095653C">
        <w:rPr>
          <w:rFonts w:eastAsia="Arial Narrow"/>
          <w:szCs w:val="24"/>
          <w:shd w:val="clear" w:color="auto" w:fill="FFFFFF"/>
          <w:lang w:val="es-ES"/>
        </w:rPr>
        <w:t xml:space="preserve">constituye </w:t>
      </w:r>
      <w:r w:rsidR="00B46856">
        <w:rPr>
          <w:rFonts w:eastAsia="Arial Narrow"/>
          <w:szCs w:val="24"/>
          <w:shd w:val="clear" w:color="auto" w:fill="FFFFFF"/>
          <w:lang w:val="es-ES"/>
        </w:rPr>
        <w:t xml:space="preserve">en </w:t>
      </w:r>
      <w:r w:rsidR="0095653C">
        <w:rPr>
          <w:rFonts w:eastAsia="Arial Narrow"/>
          <w:szCs w:val="24"/>
          <w:shd w:val="clear" w:color="auto" w:fill="FFFFFF"/>
          <w:lang w:val="es-ES"/>
        </w:rPr>
        <w:t>un</w:t>
      </w:r>
      <w:r w:rsidR="00F6494E">
        <w:rPr>
          <w:rFonts w:eastAsia="Arial Narrow"/>
          <w:szCs w:val="24"/>
          <w:shd w:val="clear" w:color="auto" w:fill="FFFFFF"/>
          <w:lang w:val="es-ES"/>
        </w:rPr>
        <w:t xml:space="preserve"> sistema complejo de influencias</w:t>
      </w:r>
      <w:r>
        <w:rPr>
          <w:rFonts w:eastAsia="Arial Narrow"/>
          <w:szCs w:val="24"/>
          <w:shd w:val="clear" w:color="auto" w:fill="FFFFFF"/>
          <w:lang w:val="es-ES"/>
        </w:rPr>
        <w:t>. De ah</w:t>
      </w:r>
      <w:r w:rsidR="0095653C">
        <w:rPr>
          <w:rFonts w:eastAsia="Arial Narrow"/>
          <w:szCs w:val="24"/>
          <w:shd w:val="clear" w:color="auto" w:fill="FFFFFF"/>
          <w:lang w:val="es-ES"/>
        </w:rPr>
        <w:t>í que</w:t>
      </w:r>
      <w:r w:rsidR="00F6494E">
        <w:rPr>
          <w:rFonts w:eastAsia="Arial Narrow"/>
          <w:szCs w:val="24"/>
          <w:shd w:val="clear" w:color="auto" w:fill="FFFFFF"/>
          <w:lang w:val="es-ES"/>
        </w:rPr>
        <w:t xml:space="preserve"> la formaci</w:t>
      </w:r>
      <w:r w:rsidR="0095653C">
        <w:rPr>
          <w:rFonts w:eastAsia="Arial Narrow"/>
          <w:szCs w:val="24"/>
          <w:shd w:val="clear" w:color="auto" w:fill="FFFFFF"/>
          <w:lang w:val="es-ES"/>
        </w:rPr>
        <w:t>ón de docentes, en el complejo escenario en que vivimos, tenga una may</w:t>
      </w:r>
      <w:r w:rsidR="002D4DDC">
        <w:rPr>
          <w:rFonts w:eastAsia="Arial Narrow"/>
          <w:szCs w:val="24"/>
          <w:shd w:val="clear" w:color="auto" w:fill="FFFFFF"/>
          <w:lang w:val="es-ES"/>
        </w:rPr>
        <w:t>or relevancia en cuanto al rol,</w:t>
      </w:r>
      <w:r w:rsidR="0095653C">
        <w:rPr>
          <w:rFonts w:eastAsia="Arial Narrow"/>
          <w:szCs w:val="24"/>
          <w:shd w:val="clear" w:color="auto" w:fill="FFFFFF"/>
          <w:lang w:val="es-ES"/>
        </w:rPr>
        <w:t xml:space="preserve"> luga</w:t>
      </w:r>
      <w:r w:rsidR="00BB2C29">
        <w:rPr>
          <w:rFonts w:eastAsia="Arial Narrow"/>
          <w:szCs w:val="24"/>
          <w:shd w:val="clear" w:color="auto" w:fill="FFFFFF"/>
          <w:lang w:val="es-ES"/>
        </w:rPr>
        <w:t xml:space="preserve">r </w:t>
      </w:r>
      <w:r w:rsidR="002D4DDC">
        <w:rPr>
          <w:rFonts w:eastAsia="Arial Narrow"/>
          <w:szCs w:val="24"/>
          <w:shd w:val="clear" w:color="auto" w:fill="FFFFFF"/>
          <w:lang w:val="es-ES"/>
        </w:rPr>
        <w:t xml:space="preserve">y funciones </w:t>
      </w:r>
      <w:r w:rsidR="00BB2C29">
        <w:rPr>
          <w:rFonts w:eastAsia="Arial Narrow"/>
          <w:szCs w:val="24"/>
          <w:shd w:val="clear" w:color="auto" w:fill="FFFFFF"/>
          <w:lang w:val="es-ES"/>
        </w:rPr>
        <w:t xml:space="preserve">que estos profesionales </w:t>
      </w:r>
      <w:r w:rsidR="00B46856">
        <w:rPr>
          <w:rFonts w:eastAsia="Arial Narrow"/>
          <w:szCs w:val="24"/>
          <w:shd w:val="clear" w:color="auto" w:fill="FFFFFF"/>
          <w:lang w:val="es-ES"/>
        </w:rPr>
        <w:t>cumplen para</w:t>
      </w:r>
      <w:r w:rsidR="00BB2C29">
        <w:rPr>
          <w:rFonts w:eastAsia="Arial Narrow"/>
          <w:szCs w:val="24"/>
          <w:shd w:val="clear" w:color="auto" w:fill="FFFFFF"/>
          <w:lang w:val="es-ES"/>
        </w:rPr>
        <w:t xml:space="preserve"> la sociedad presente y futura.</w:t>
      </w:r>
    </w:p>
    <w:p w:rsidR="00461DEE" w:rsidRDefault="00BB2C29" w:rsidP="00B16F04">
      <w:pPr>
        <w:spacing w:line="360" w:lineRule="auto"/>
        <w:rPr>
          <w:rFonts w:eastAsia="Arial Narrow"/>
          <w:szCs w:val="24"/>
          <w:shd w:val="clear" w:color="auto" w:fill="FFFFFF"/>
          <w:lang w:val="es-ES"/>
        </w:rPr>
      </w:pPr>
      <w:r>
        <w:rPr>
          <w:rFonts w:eastAsia="Arial Narrow"/>
          <w:szCs w:val="24"/>
          <w:shd w:val="clear" w:color="auto" w:fill="FFFFFF"/>
          <w:lang w:val="es-ES"/>
        </w:rPr>
        <w:t>Grandes son los re</w:t>
      </w:r>
      <w:r w:rsidR="007D0776">
        <w:rPr>
          <w:rFonts w:eastAsia="Arial Narrow"/>
          <w:szCs w:val="24"/>
          <w:shd w:val="clear" w:color="auto" w:fill="FFFFFF"/>
          <w:lang w:val="es-ES"/>
        </w:rPr>
        <w:t xml:space="preserve">tos para el educador </w:t>
      </w:r>
      <w:r w:rsidR="00305EDA">
        <w:rPr>
          <w:rFonts w:eastAsia="Arial Narrow"/>
          <w:szCs w:val="24"/>
          <w:shd w:val="clear" w:color="auto" w:fill="FFFFFF"/>
          <w:lang w:val="es-ES"/>
        </w:rPr>
        <w:t>desde su formación inicial</w:t>
      </w:r>
      <w:r w:rsidR="002854E0">
        <w:rPr>
          <w:rFonts w:eastAsia="Arial Narrow"/>
          <w:szCs w:val="24"/>
          <w:shd w:val="clear" w:color="auto" w:fill="FFFFFF"/>
          <w:lang w:val="es-ES"/>
        </w:rPr>
        <w:t>,</w:t>
      </w:r>
      <w:r w:rsidR="00305EDA">
        <w:rPr>
          <w:rFonts w:eastAsia="Arial Narrow"/>
          <w:szCs w:val="24"/>
          <w:shd w:val="clear" w:color="auto" w:fill="FFFFFF"/>
          <w:lang w:val="es-ES"/>
        </w:rPr>
        <w:t xml:space="preserve"> </w:t>
      </w:r>
      <w:r w:rsidR="009C12EC">
        <w:rPr>
          <w:rFonts w:eastAsia="Arial Narrow"/>
          <w:szCs w:val="24"/>
          <w:shd w:val="clear" w:color="auto" w:fill="FFFFFF"/>
          <w:lang w:val="es-ES"/>
        </w:rPr>
        <w:t xml:space="preserve">en tanto como ha planteado </w:t>
      </w:r>
      <w:r w:rsidR="009C12EC">
        <w:rPr>
          <w:lang w:val="es-ES"/>
        </w:rPr>
        <w:t>(</w:t>
      </w:r>
      <w:r w:rsidR="009C12EC">
        <w:rPr>
          <w:rFonts w:eastAsia="Arial Narrow"/>
          <w:szCs w:val="24"/>
          <w:shd w:val="clear" w:color="auto" w:fill="FFFFFF"/>
          <w:lang w:val="es-ES"/>
        </w:rPr>
        <w:t>Addine, 2013</w:t>
      </w:r>
      <w:r w:rsidR="009C12EC" w:rsidRPr="002854E0">
        <w:rPr>
          <w:rFonts w:eastAsia="Arial Narrow"/>
          <w:szCs w:val="24"/>
          <w:shd w:val="clear" w:color="auto" w:fill="FFFFFF"/>
          <w:lang w:val="es-ES"/>
        </w:rPr>
        <w:t>)</w:t>
      </w:r>
      <w:r w:rsidR="009C12EC">
        <w:rPr>
          <w:rFonts w:eastAsia="Arial Narrow"/>
          <w:szCs w:val="24"/>
          <w:shd w:val="clear" w:color="auto" w:fill="FFFFFF"/>
          <w:lang w:val="es-ES"/>
        </w:rPr>
        <w:t xml:space="preserve">, este profesional </w:t>
      </w:r>
      <w:r w:rsidR="001A6BFB">
        <w:rPr>
          <w:rFonts w:eastAsia="Arial Narrow"/>
          <w:szCs w:val="24"/>
          <w:shd w:val="clear" w:color="auto" w:fill="FFFFFF"/>
          <w:lang w:val="es-ES"/>
        </w:rPr>
        <w:t xml:space="preserve">debe apropiarse del </w:t>
      </w:r>
      <w:r w:rsidR="005C2B25">
        <w:rPr>
          <w:rFonts w:eastAsia="Arial Narrow"/>
          <w:szCs w:val="24"/>
          <w:shd w:val="clear" w:color="auto" w:fill="FFFFFF"/>
          <w:lang w:val="es-ES"/>
        </w:rPr>
        <w:t>modo</w:t>
      </w:r>
      <w:r w:rsidR="00305EDA">
        <w:rPr>
          <w:rFonts w:eastAsia="Arial Narrow"/>
          <w:szCs w:val="24"/>
          <w:shd w:val="clear" w:color="auto" w:fill="FFFFFF"/>
          <w:lang w:val="es-ES"/>
        </w:rPr>
        <w:t xml:space="preserve"> de actuación </w:t>
      </w:r>
      <w:r w:rsidR="00523433">
        <w:rPr>
          <w:rFonts w:eastAsia="Arial Narrow"/>
          <w:szCs w:val="24"/>
          <w:shd w:val="clear" w:color="auto" w:fill="FFFFFF"/>
          <w:lang w:val="es-ES"/>
        </w:rPr>
        <w:t xml:space="preserve">en general </w:t>
      </w:r>
      <w:r w:rsidR="00305EDA">
        <w:rPr>
          <w:rFonts w:eastAsia="Arial Narrow"/>
          <w:szCs w:val="24"/>
          <w:shd w:val="clear" w:color="auto" w:fill="FFFFFF"/>
          <w:lang w:val="es-ES"/>
        </w:rPr>
        <w:t xml:space="preserve">que le </w:t>
      </w:r>
      <w:r w:rsidR="005C2B25">
        <w:rPr>
          <w:rFonts w:eastAsia="Arial Narrow"/>
          <w:szCs w:val="24"/>
          <w:shd w:val="clear" w:color="auto" w:fill="FFFFFF"/>
          <w:lang w:val="es-ES"/>
        </w:rPr>
        <w:t>sirva</w:t>
      </w:r>
      <w:r w:rsidR="006910C3">
        <w:rPr>
          <w:rFonts w:eastAsia="Arial Narrow"/>
          <w:szCs w:val="24"/>
          <w:shd w:val="clear" w:color="auto" w:fill="FFFFFF"/>
          <w:lang w:val="es-ES"/>
        </w:rPr>
        <w:t xml:space="preserve"> para cumplir la</w:t>
      </w:r>
      <w:r w:rsidR="00305EDA">
        <w:rPr>
          <w:rFonts w:eastAsia="Arial Narrow"/>
          <w:szCs w:val="24"/>
          <w:shd w:val="clear" w:color="auto" w:fill="FFFFFF"/>
          <w:lang w:val="es-ES"/>
        </w:rPr>
        <w:t xml:space="preserve"> tarea esencial </w:t>
      </w:r>
      <w:r w:rsidR="00305EDA" w:rsidRPr="00305EDA">
        <w:rPr>
          <w:rFonts w:eastAsia="Arial Narrow"/>
          <w:szCs w:val="24"/>
          <w:shd w:val="clear" w:color="auto" w:fill="FFFFFF"/>
          <w:lang w:val="es-ES"/>
        </w:rPr>
        <w:t>de educar en el p</w:t>
      </w:r>
      <w:r w:rsidR="006910C3">
        <w:rPr>
          <w:rFonts w:eastAsia="Arial Narrow"/>
          <w:szCs w:val="24"/>
          <w:shd w:val="clear" w:color="auto" w:fill="FFFFFF"/>
          <w:lang w:val="es-ES"/>
        </w:rPr>
        <w:t xml:space="preserve">roceso de enseñanza aprendizaje que dirige y en el que se manifiestan de manera concreta </w:t>
      </w:r>
      <w:r w:rsidR="006910C3" w:rsidRPr="006910C3">
        <w:rPr>
          <w:rFonts w:eastAsia="Arial Narrow"/>
          <w:szCs w:val="24"/>
          <w:shd w:val="clear" w:color="auto" w:fill="FFFFFF"/>
          <w:lang w:val="es-ES"/>
        </w:rPr>
        <w:t>las funciones</w:t>
      </w:r>
      <w:r w:rsidR="006910C3">
        <w:rPr>
          <w:rFonts w:eastAsia="Arial Narrow"/>
          <w:szCs w:val="24"/>
          <w:shd w:val="clear" w:color="auto" w:fill="FFFFFF"/>
          <w:lang w:val="es-ES"/>
        </w:rPr>
        <w:t xml:space="preserve"> </w:t>
      </w:r>
      <w:r w:rsidR="006910C3" w:rsidRPr="006910C3">
        <w:rPr>
          <w:rFonts w:eastAsia="Arial Narrow"/>
          <w:szCs w:val="24"/>
          <w:shd w:val="clear" w:color="auto" w:fill="FFFFFF"/>
          <w:lang w:val="es-ES"/>
        </w:rPr>
        <w:t xml:space="preserve"> docente-metodológica, de or</w:t>
      </w:r>
      <w:r w:rsidR="006910C3">
        <w:rPr>
          <w:rFonts w:eastAsia="Arial Narrow"/>
          <w:szCs w:val="24"/>
          <w:shd w:val="clear" w:color="auto" w:fill="FFFFFF"/>
          <w:lang w:val="es-ES"/>
        </w:rPr>
        <w:t xml:space="preserve">ientación educativa, </w:t>
      </w:r>
      <w:r w:rsidR="006910C3" w:rsidRPr="006910C3">
        <w:rPr>
          <w:rFonts w:eastAsia="Arial Narrow"/>
          <w:szCs w:val="24"/>
          <w:shd w:val="clear" w:color="auto" w:fill="FFFFFF"/>
          <w:lang w:val="es-ES"/>
        </w:rPr>
        <w:t>de investigación – superación y las relaciones entre ellas</w:t>
      </w:r>
      <w:r w:rsidR="0037067C">
        <w:rPr>
          <w:rFonts w:eastAsia="Arial Narrow"/>
          <w:szCs w:val="24"/>
          <w:shd w:val="clear" w:color="auto" w:fill="FFFFFF"/>
          <w:lang w:val="es-ES"/>
        </w:rPr>
        <w:t>.</w:t>
      </w:r>
      <w:r w:rsidR="002854E0" w:rsidRPr="002854E0">
        <w:rPr>
          <w:lang w:val="es-ES"/>
        </w:rPr>
        <w:t xml:space="preserve"> </w:t>
      </w:r>
    </w:p>
    <w:p w:rsidR="00523433" w:rsidRPr="00523433" w:rsidRDefault="00A413DE" w:rsidP="00B16F04">
      <w:pPr>
        <w:spacing w:line="360" w:lineRule="auto"/>
        <w:rPr>
          <w:rFonts w:eastAsia="Arial Narrow"/>
          <w:szCs w:val="24"/>
          <w:shd w:val="clear" w:color="auto" w:fill="FFFFFF"/>
          <w:lang w:val="es-ES"/>
        </w:rPr>
      </w:pPr>
      <w:r>
        <w:rPr>
          <w:rFonts w:eastAsia="Arial Narrow"/>
          <w:szCs w:val="24"/>
          <w:shd w:val="clear" w:color="auto" w:fill="FFFFFF"/>
          <w:lang w:val="es-ES"/>
        </w:rPr>
        <w:t>L</w:t>
      </w:r>
      <w:r w:rsidR="00523433" w:rsidRPr="00523433">
        <w:rPr>
          <w:rFonts w:eastAsia="Arial Narrow"/>
          <w:szCs w:val="24"/>
          <w:shd w:val="clear" w:color="auto" w:fill="FFFFFF"/>
          <w:lang w:val="es-ES"/>
        </w:rPr>
        <w:t>a sociedad cubana contemporánea</w:t>
      </w:r>
      <w:r>
        <w:rPr>
          <w:rFonts w:eastAsia="Arial Narrow"/>
          <w:szCs w:val="24"/>
          <w:shd w:val="clear" w:color="auto" w:fill="FFFFFF"/>
          <w:lang w:val="es-ES"/>
        </w:rPr>
        <w:t xml:space="preserve">, ha distinguido, dentro de las prioridades a atender </w:t>
      </w:r>
      <w:r w:rsidR="00523433" w:rsidRPr="00523433">
        <w:rPr>
          <w:rFonts w:eastAsia="Arial Narrow"/>
          <w:szCs w:val="24"/>
          <w:shd w:val="clear" w:color="auto" w:fill="FFFFFF"/>
          <w:lang w:val="es-ES"/>
        </w:rPr>
        <w:t>el dominio de las lengu</w:t>
      </w:r>
      <w:r>
        <w:rPr>
          <w:rFonts w:eastAsia="Arial Narrow"/>
          <w:szCs w:val="24"/>
          <w:shd w:val="clear" w:color="auto" w:fill="FFFFFF"/>
          <w:lang w:val="es-ES"/>
        </w:rPr>
        <w:t>as extranjeras</w:t>
      </w:r>
      <w:r w:rsidR="00523433" w:rsidRPr="00523433">
        <w:rPr>
          <w:rFonts w:eastAsia="Arial Narrow"/>
          <w:szCs w:val="24"/>
          <w:shd w:val="clear" w:color="auto" w:fill="FFFFFF"/>
          <w:lang w:val="es-ES"/>
        </w:rPr>
        <w:t xml:space="preserve"> </w:t>
      </w:r>
      <w:r>
        <w:rPr>
          <w:rFonts w:eastAsia="Arial Narrow"/>
          <w:szCs w:val="24"/>
          <w:shd w:val="clear" w:color="auto" w:fill="FFFFFF"/>
          <w:lang w:val="es-ES"/>
        </w:rPr>
        <w:t xml:space="preserve"> en tanto, es </w:t>
      </w:r>
      <w:r w:rsidR="00523433" w:rsidRPr="00523433">
        <w:rPr>
          <w:rFonts w:eastAsia="Arial Narrow"/>
          <w:szCs w:val="24"/>
          <w:shd w:val="clear" w:color="auto" w:fill="FFFFFF"/>
          <w:lang w:val="es-ES"/>
        </w:rPr>
        <w:t xml:space="preserve">una tarea estratégica para la ampliación de las </w:t>
      </w:r>
      <w:r w:rsidR="00523433" w:rsidRPr="00523433">
        <w:rPr>
          <w:rFonts w:eastAsia="Arial Narrow"/>
          <w:szCs w:val="24"/>
          <w:shd w:val="clear" w:color="auto" w:fill="FFFFFF"/>
          <w:lang w:val="es-ES"/>
        </w:rPr>
        <w:lastRenderedPageBreak/>
        <w:t xml:space="preserve">relaciones de cooperación y la elevación </w:t>
      </w:r>
      <w:r>
        <w:rPr>
          <w:rFonts w:eastAsia="Arial Narrow"/>
          <w:szCs w:val="24"/>
          <w:shd w:val="clear" w:color="auto" w:fill="FFFFFF"/>
          <w:lang w:val="es-ES"/>
        </w:rPr>
        <w:t>de la cultura general de su pueblo</w:t>
      </w:r>
      <w:r w:rsidR="0037067C">
        <w:rPr>
          <w:rFonts w:eastAsia="Arial Narrow"/>
          <w:szCs w:val="24"/>
          <w:shd w:val="clear" w:color="auto" w:fill="FFFFFF"/>
          <w:lang w:val="es-ES"/>
        </w:rPr>
        <w:t xml:space="preserve"> siendo las universidades instituciones esenciales para avanzar en este objetivo</w:t>
      </w:r>
      <w:r w:rsidR="00523433" w:rsidRPr="00523433">
        <w:rPr>
          <w:rFonts w:eastAsia="Arial Narrow"/>
          <w:szCs w:val="24"/>
          <w:shd w:val="clear" w:color="auto" w:fill="FFFFFF"/>
          <w:lang w:val="es-ES"/>
        </w:rPr>
        <w:t>.</w:t>
      </w:r>
    </w:p>
    <w:p w:rsidR="00523433" w:rsidRDefault="0037067C" w:rsidP="00B16F04">
      <w:pPr>
        <w:spacing w:after="120" w:line="360" w:lineRule="auto"/>
        <w:rPr>
          <w:rFonts w:eastAsia="Arial Narrow"/>
          <w:szCs w:val="24"/>
          <w:shd w:val="clear" w:color="auto" w:fill="FFFFFF"/>
          <w:lang w:val="es-ES"/>
        </w:rPr>
      </w:pPr>
      <w:r>
        <w:rPr>
          <w:rFonts w:eastAsia="Arial Narrow"/>
          <w:szCs w:val="24"/>
          <w:shd w:val="clear" w:color="auto" w:fill="FFFFFF"/>
          <w:lang w:val="es-ES"/>
        </w:rPr>
        <w:t xml:space="preserve">La </w:t>
      </w:r>
      <w:r w:rsidR="007D0776">
        <w:rPr>
          <w:rFonts w:eastAsia="Arial Narrow"/>
          <w:szCs w:val="24"/>
          <w:shd w:val="clear" w:color="auto" w:fill="FFFFFF"/>
          <w:lang w:val="es-ES"/>
        </w:rPr>
        <w:t>Universidad</w:t>
      </w:r>
      <w:r w:rsidR="00BF53CA" w:rsidRPr="00A51708">
        <w:rPr>
          <w:rFonts w:eastAsia="Arial Narrow"/>
          <w:szCs w:val="24"/>
          <w:shd w:val="clear" w:color="auto" w:fill="FFFFFF"/>
          <w:lang w:val="es-ES"/>
        </w:rPr>
        <w:t xml:space="preserve"> Ce</w:t>
      </w:r>
      <w:r w:rsidR="0087691F">
        <w:rPr>
          <w:rFonts w:eastAsia="Arial Narrow"/>
          <w:szCs w:val="24"/>
          <w:shd w:val="clear" w:color="auto" w:fill="FFFFFF"/>
          <w:lang w:val="es-ES"/>
        </w:rPr>
        <w:t>ntral “Mart</w:t>
      </w:r>
      <w:r w:rsidR="00BF53CA" w:rsidRPr="00A51708">
        <w:rPr>
          <w:rFonts w:eastAsia="Arial Narrow"/>
          <w:szCs w:val="24"/>
          <w:shd w:val="clear" w:color="auto" w:fill="FFFFFF"/>
          <w:lang w:val="es-ES"/>
        </w:rPr>
        <w:t xml:space="preserve">a Abreu” de las Villas es una de las universidades del país que acoge la variante </w:t>
      </w:r>
      <w:r w:rsidR="00154A70">
        <w:rPr>
          <w:rFonts w:eastAsia="Arial Narrow"/>
          <w:szCs w:val="24"/>
          <w:shd w:val="clear" w:color="auto" w:fill="FFFFFF"/>
          <w:lang w:val="es-ES"/>
        </w:rPr>
        <w:t>de formación de un profesor de Lenguas E</w:t>
      </w:r>
      <w:r w:rsidR="00BF53CA" w:rsidRPr="00A51708">
        <w:rPr>
          <w:rFonts w:eastAsia="Arial Narrow"/>
          <w:szCs w:val="24"/>
          <w:shd w:val="clear" w:color="auto" w:fill="FFFFFF"/>
          <w:lang w:val="es-ES"/>
        </w:rPr>
        <w:t xml:space="preserve">xtranjeras (inglés con segunda lengua) y </w:t>
      </w:r>
      <w:r w:rsidR="00F25B03">
        <w:rPr>
          <w:rFonts w:eastAsia="Arial Narrow"/>
          <w:szCs w:val="24"/>
          <w:shd w:val="clear" w:color="auto" w:fill="FFFFFF"/>
          <w:lang w:val="es-ES"/>
        </w:rPr>
        <w:t>reconoce como uno de sus desafíos</w:t>
      </w:r>
      <w:r w:rsidR="00BF53CA" w:rsidRPr="00A51708">
        <w:rPr>
          <w:rFonts w:eastAsia="Arial Narrow"/>
          <w:szCs w:val="24"/>
          <w:shd w:val="clear" w:color="auto" w:fill="FFFFFF"/>
          <w:lang w:val="es-ES"/>
        </w:rPr>
        <w:t xml:space="preserve"> la elevación de la gestión de la calidad</w:t>
      </w:r>
      <w:r w:rsidR="003177BF">
        <w:rPr>
          <w:rFonts w:eastAsia="Arial Narrow"/>
          <w:szCs w:val="24"/>
          <w:shd w:val="clear" w:color="auto" w:fill="FFFFFF"/>
          <w:lang w:val="es-ES"/>
        </w:rPr>
        <w:t xml:space="preserve"> en los procesos de formación</w:t>
      </w:r>
      <w:r w:rsidR="00BF53CA" w:rsidRPr="00A51708">
        <w:rPr>
          <w:rFonts w:eastAsia="Arial Narrow"/>
          <w:szCs w:val="24"/>
          <w:shd w:val="clear" w:color="auto" w:fill="FFFFFF"/>
          <w:lang w:val="es-ES"/>
        </w:rPr>
        <w:t xml:space="preserve"> inicial de dicho profesional</w:t>
      </w:r>
      <w:r w:rsidR="00523433">
        <w:rPr>
          <w:rFonts w:eastAsia="Arial Narrow"/>
          <w:szCs w:val="24"/>
          <w:shd w:val="clear" w:color="auto" w:fill="FFFFFF"/>
          <w:lang w:val="es-ES"/>
        </w:rPr>
        <w:t>.</w:t>
      </w:r>
    </w:p>
    <w:p w:rsidR="00DB42C6" w:rsidRDefault="00BF53CA" w:rsidP="00B16F04">
      <w:pPr>
        <w:spacing w:after="120" w:line="360" w:lineRule="auto"/>
        <w:rPr>
          <w:rFonts w:eastAsia="Arial Narrow"/>
          <w:szCs w:val="24"/>
          <w:shd w:val="clear" w:color="auto" w:fill="FFFFFF"/>
          <w:lang w:val="es-ES"/>
        </w:rPr>
      </w:pPr>
      <w:r w:rsidRPr="00A51708">
        <w:rPr>
          <w:rFonts w:eastAsia="Arial Narrow"/>
          <w:szCs w:val="24"/>
          <w:shd w:val="clear" w:color="auto" w:fill="FFFFFF"/>
          <w:lang w:val="es-ES"/>
        </w:rPr>
        <w:t>Para la investigadora</w:t>
      </w:r>
      <w:r w:rsidR="00203303">
        <w:rPr>
          <w:rFonts w:eastAsia="Arial Narrow"/>
          <w:szCs w:val="24"/>
          <w:shd w:val="clear" w:color="auto" w:fill="FFFFFF"/>
          <w:lang w:val="es-ES"/>
        </w:rPr>
        <w:t>,</w:t>
      </w:r>
      <w:r w:rsidRPr="00A51708">
        <w:rPr>
          <w:rFonts w:eastAsia="Arial Narrow"/>
          <w:szCs w:val="24"/>
          <w:shd w:val="clear" w:color="auto" w:fill="FFFFFF"/>
          <w:lang w:val="es-ES"/>
        </w:rPr>
        <w:t xml:space="preserve"> la observación participativa al proceso de for</w:t>
      </w:r>
      <w:r w:rsidR="008E0AC0">
        <w:rPr>
          <w:rFonts w:eastAsia="Arial Narrow"/>
          <w:szCs w:val="24"/>
          <w:shd w:val="clear" w:color="auto" w:fill="FFFFFF"/>
          <w:lang w:val="es-ES"/>
        </w:rPr>
        <w:t xml:space="preserve">mación inicial de estos profesionales </w:t>
      </w:r>
      <w:r w:rsidRPr="00A51708">
        <w:rPr>
          <w:rFonts w:eastAsia="Arial Narrow"/>
          <w:szCs w:val="24"/>
          <w:shd w:val="clear" w:color="auto" w:fill="FFFFFF"/>
          <w:lang w:val="es-ES"/>
        </w:rPr>
        <w:t>durante más de 25 años y el haber dirigido el proceso de certificación de la carrera</w:t>
      </w:r>
      <w:r w:rsidR="00CE78B3" w:rsidRPr="00CE78B3">
        <w:rPr>
          <w:rFonts w:eastAsia="Arial Narrow"/>
          <w:szCs w:val="24"/>
          <w:shd w:val="clear" w:color="auto" w:fill="FFFFFF"/>
          <w:lang w:val="es-ES"/>
        </w:rPr>
        <w:t xml:space="preserve"> </w:t>
      </w:r>
      <w:r w:rsidR="00CE78B3">
        <w:rPr>
          <w:rFonts w:eastAsia="Arial Narrow"/>
          <w:szCs w:val="24"/>
          <w:shd w:val="clear" w:color="auto" w:fill="FFFFFF"/>
          <w:lang w:val="es-ES"/>
        </w:rPr>
        <w:t>en el curso 2013-2014</w:t>
      </w:r>
      <w:r w:rsidR="003C200D">
        <w:rPr>
          <w:rFonts w:eastAsia="Arial Narrow"/>
          <w:szCs w:val="24"/>
          <w:shd w:val="clear" w:color="auto" w:fill="FFFFFF"/>
          <w:lang w:val="es-ES"/>
        </w:rPr>
        <w:t>,</w:t>
      </w:r>
      <w:r w:rsidRPr="00A51708">
        <w:rPr>
          <w:rFonts w:eastAsia="Arial Narrow"/>
          <w:szCs w:val="24"/>
          <w:shd w:val="clear" w:color="auto" w:fill="FFFFFF"/>
          <w:lang w:val="es-ES"/>
        </w:rPr>
        <w:t xml:space="preserve"> </w:t>
      </w:r>
      <w:r w:rsidR="007E4F69">
        <w:rPr>
          <w:rFonts w:eastAsia="Arial Narrow"/>
          <w:szCs w:val="24"/>
          <w:shd w:val="clear" w:color="auto" w:fill="FFFFFF"/>
          <w:lang w:val="es-ES"/>
        </w:rPr>
        <w:t>que consiste en medir los resultados obtenidos</w:t>
      </w:r>
      <w:r w:rsidR="00203303">
        <w:rPr>
          <w:rFonts w:eastAsia="Arial Narrow"/>
          <w:szCs w:val="24"/>
          <w:shd w:val="clear" w:color="auto" w:fill="FFFFFF"/>
          <w:lang w:val="es-ES"/>
        </w:rPr>
        <w:t xml:space="preserve"> </w:t>
      </w:r>
      <w:r w:rsidR="003C200D">
        <w:rPr>
          <w:rFonts w:eastAsia="Arial Narrow"/>
          <w:szCs w:val="24"/>
          <w:shd w:val="clear" w:color="auto" w:fill="FFFFFF"/>
          <w:lang w:val="es-ES"/>
        </w:rPr>
        <w:t xml:space="preserve">en la formación </w:t>
      </w:r>
      <w:r w:rsidR="00203303">
        <w:rPr>
          <w:rFonts w:eastAsia="Arial Narrow"/>
          <w:szCs w:val="24"/>
          <w:shd w:val="clear" w:color="auto" w:fill="FFFFFF"/>
          <w:lang w:val="es-ES"/>
        </w:rPr>
        <w:t>según</w:t>
      </w:r>
      <w:r w:rsidR="007E4F69">
        <w:rPr>
          <w:rFonts w:eastAsia="Arial Narrow"/>
          <w:szCs w:val="24"/>
          <w:shd w:val="clear" w:color="auto" w:fill="FFFFFF"/>
          <w:lang w:val="es-ES"/>
        </w:rPr>
        <w:t xml:space="preserve"> los estándares internacionales de calidad y determinar for</w:t>
      </w:r>
      <w:r w:rsidR="00203303">
        <w:rPr>
          <w:rFonts w:eastAsia="Arial Narrow"/>
          <w:szCs w:val="24"/>
          <w:shd w:val="clear" w:color="auto" w:fill="FFFFFF"/>
          <w:lang w:val="es-ES"/>
        </w:rPr>
        <w:t>talezas y debilidades</w:t>
      </w:r>
      <w:r w:rsidR="003C200D">
        <w:rPr>
          <w:rFonts w:eastAsia="Arial Narrow"/>
          <w:szCs w:val="24"/>
          <w:shd w:val="clear" w:color="auto" w:fill="FFFFFF"/>
          <w:lang w:val="es-ES"/>
        </w:rPr>
        <w:t>,</w:t>
      </w:r>
      <w:r w:rsidR="00C3755F">
        <w:rPr>
          <w:rFonts w:eastAsia="Arial Narrow"/>
          <w:szCs w:val="24"/>
          <w:shd w:val="clear" w:color="auto" w:fill="FFFFFF"/>
          <w:lang w:val="es-ES"/>
        </w:rPr>
        <w:t xml:space="preserve"> </w:t>
      </w:r>
      <w:r w:rsidR="00203303">
        <w:rPr>
          <w:rFonts w:eastAsia="Arial Narrow"/>
          <w:szCs w:val="24"/>
          <w:shd w:val="clear" w:color="auto" w:fill="FFFFFF"/>
          <w:lang w:val="es-ES"/>
        </w:rPr>
        <w:t xml:space="preserve">le </w:t>
      </w:r>
      <w:r w:rsidR="00C3755F">
        <w:rPr>
          <w:rFonts w:eastAsia="Arial Narrow"/>
          <w:szCs w:val="24"/>
          <w:shd w:val="clear" w:color="auto" w:fill="FFFFFF"/>
          <w:lang w:val="es-ES"/>
        </w:rPr>
        <w:t>permitió</w:t>
      </w:r>
      <w:r w:rsidRPr="00A51708">
        <w:rPr>
          <w:rFonts w:eastAsia="Arial Narrow"/>
          <w:szCs w:val="24"/>
          <w:shd w:val="clear" w:color="auto" w:fill="FFFFFF"/>
          <w:lang w:val="es-ES"/>
        </w:rPr>
        <w:t xml:space="preserve"> </w:t>
      </w:r>
      <w:r w:rsidR="00C3755F">
        <w:rPr>
          <w:rFonts w:eastAsia="Arial Narrow"/>
          <w:szCs w:val="24"/>
          <w:shd w:val="clear" w:color="auto" w:fill="FFFFFF"/>
          <w:lang w:val="es-ES"/>
        </w:rPr>
        <w:t xml:space="preserve">constatar que aún había </w:t>
      </w:r>
      <w:r w:rsidR="00B10A87">
        <w:rPr>
          <w:rFonts w:eastAsia="Arial Narrow"/>
          <w:szCs w:val="24"/>
          <w:shd w:val="clear" w:color="auto" w:fill="FFFFFF"/>
          <w:lang w:val="es-ES"/>
        </w:rPr>
        <w:t xml:space="preserve">que </w:t>
      </w:r>
      <w:r w:rsidR="00B55581">
        <w:rPr>
          <w:rFonts w:eastAsia="Arial Narrow"/>
          <w:szCs w:val="24"/>
          <w:shd w:val="clear" w:color="auto" w:fill="FFFFFF"/>
          <w:lang w:val="es-ES"/>
        </w:rPr>
        <w:t>transformar</w:t>
      </w:r>
      <w:bookmarkStart w:id="0" w:name="_GoBack"/>
      <w:bookmarkEnd w:id="0"/>
      <w:r w:rsidRPr="00A51708">
        <w:rPr>
          <w:rFonts w:eastAsia="Arial Narrow"/>
          <w:szCs w:val="24"/>
          <w:shd w:val="clear" w:color="auto" w:fill="FFFFFF"/>
          <w:lang w:val="es-ES"/>
        </w:rPr>
        <w:t xml:space="preserve"> una de las debilidades d</w:t>
      </w:r>
      <w:r w:rsidR="00CE78B3">
        <w:rPr>
          <w:rFonts w:eastAsia="Arial Narrow"/>
          <w:szCs w:val="24"/>
          <w:shd w:val="clear" w:color="auto" w:fill="FFFFFF"/>
          <w:lang w:val="es-ES"/>
        </w:rPr>
        <w:t>etectadas durante dicho proceso</w:t>
      </w:r>
      <w:r w:rsidRPr="00A51708">
        <w:rPr>
          <w:rFonts w:eastAsia="Arial Narrow"/>
          <w:szCs w:val="24"/>
          <w:shd w:val="clear" w:color="auto" w:fill="FFFFFF"/>
          <w:lang w:val="es-ES"/>
        </w:rPr>
        <w:t xml:space="preserve"> particularmente referida a continuar avanzando en el desarrollo integral en las funciones </w:t>
      </w:r>
      <w:r w:rsidR="00203303">
        <w:rPr>
          <w:rFonts w:eastAsia="Arial Narrow"/>
          <w:szCs w:val="24"/>
          <w:shd w:val="clear" w:color="auto" w:fill="FFFFFF"/>
          <w:lang w:val="es-ES"/>
        </w:rPr>
        <w:t>que forman parte del modo de actuación para el</w:t>
      </w:r>
      <w:r w:rsidRPr="00A51708">
        <w:rPr>
          <w:rFonts w:eastAsia="Arial Narrow"/>
          <w:szCs w:val="24"/>
          <w:shd w:val="clear" w:color="auto" w:fill="FFFFFF"/>
          <w:lang w:val="es-ES"/>
        </w:rPr>
        <w:t xml:space="preserve"> que se forma este profesional</w:t>
      </w:r>
      <w:r w:rsidR="00DB42C6">
        <w:rPr>
          <w:rFonts w:eastAsia="Arial Narrow"/>
          <w:szCs w:val="24"/>
          <w:shd w:val="clear" w:color="auto" w:fill="FFFFFF"/>
          <w:lang w:val="es-ES"/>
        </w:rPr>
        <w:t>.</w:t>
      </w:r>
      <w:r w:rsidR="00252D7F">
        <w:rPr>
          <w:rFonts w:eastAsia="Arial Narrow"/>
          <w:szCs w:val="24"/>
          <w:shd w:val="clear" w:color="auto" w:fill="FFFFFF"/>
          <w:lang w:val="es-ES"/>
        </w:rPr>
        <w:t xml:space="preserve"> </w:t>
      </w:r>
    </w:p>
    <w:p w:rsidR="00BF53CA" w:rsidRPr="00A51708" w:rsidRDefault="00BF53CA" w:rsidP="00B16F04">
      <w:pPr>
        <w:spacing w:after="120" w:line="360" w:lineRule="auto"/>
        <w:rPr>
          <w:rFonts w:eastAsia="Arial Narrow"/>
          <w:szCs w:val="24"/>
          <w:shd w:val="clear" w:color="auto" w:fill="FFFFFF"/>
          <w:lang w:val="es-ES"/>
        </w:rPr>
      </w:pPr>
      <w:r w:rsidRPr="00A51708">
        <w:rPr>
          <w:rFonts w:eastAsia="Arial Narrow"/>
          <w:szCs w:val="24"/>
          <w:shd w:val="clear" w:color="auto" w:fill="FFFFFF"/>
          <w:lang w:val="es-ES"/>
        </w:rPr>
        <w:t>Durante la constatación de dicha debilidad se detectó que continuaba sien</w:t>
      </w:r>
      <w:r w:rsidR="00965878">
        <w:rPr>
          <w:rFonts w:eastAsia="Arial Narrow"/>
          <w:szCs w:val="24"/>
          <w:shd w:val="clear" w:color="auto" w:fill="FFFFFF"/>
          <w:lang w:val="es-ES"/>
        </w:rPr>
        <w:t xml:space="preserve">do un verdadero reto </w:t>
      </w:r>
      <w:r w:rsidRPr="00A51708">
        <w:rPr>
          <w:rFonts w:eastAsia="Arial Narrow"/>
          <w:szCs w:val="24"/>
          <w:shd w:val="clear" w:color="auto" w:fill="FFFFFF"/>
          <w:lang w:val="es-ES"/>
        </w:rPr>
        <w:t>desde los diferentes niveles</w:t>
      </w:r>
      <w:r w:rsidR="00965878">
        <w:rPr>
          <w:rFonts w:eastAsia="Arial Narrow"/>
          <w:szCs w:val="24"/>
          <w:shd w:val="clear" w:color="auto" w:fill="FFFFFF"/>
          <w:lang w:val="es-ES"/>
        </w:rPr>
        <w:t xml:space="preserve"> académicos </w:t>
      </w:r>
      <w:r w:rsidRPr="00A51708">
        <w:rPr>
          <w:rFonts w:eastAsia="Arial Narrow"/>
          <w:szCs w:val="24"/>
          <w:shd w:val="clear" w:color="auto" w:fill="FFFFFF"/>
          <w:lang w:val="es-ES"/>
        </w:rPr>
        <w:t>(las disciplinas y los años), log</w:t>
      </w:r>
      <w:r w:rsidR="007E0328">
        <w:rPr>
          <w:rFonts w:eastAsia="Arial Narrow"/>
          <w:szCs w:val="24"/>
          <w:shd w:val="clear" w:color="auto" w:fill="FFFFFF"/>
          <w:lang w:val="es-ES"/>
        </w:rPr>
        <w:t xml:space="preserve">rar avanzar en el desarrollo del </w:t>
      </w:r>
      <w:r w:rsidR="005C2B25">
        <w:rPr>
          <w:rFonts w:eastAsia="Arial Narrow"/>
          <w:szCs w:val="24"/>
          <w:shd w:val="clear" w:color="auto" w:fill="FFFFFF"/>
          <w:lang w:val="es-ES"/>
        </w:rPr>
        <w:t xml:space="preserve">modo </w:t>
      </w:r>
      <w:r w:rsidRPr="00A51708">
        <w:rPr>
          <w:rFonts w:eastAsia="Arial Narrow"/>
          <w:szCs w:val="24"/>
          <w:shd w:val="clear" w:color="auto" w:fill="FFFFFF"/>
          <w:lang w:val="es-ES"/>
        </w:rPr>
        <w:t>de actua</w:t>
      </w:r>
      <w:r w:rsidR="005C2B25">
        <w:rPr>
          <w:rFonts w:eastAsia="Arial Narrow"/>
          <w:szCs w:val="24"/>
          <w:shd w:val="clear" w:color="auto" w:fill="FFFFFF"/>
          <w:lang w:val="es-ES"/>
        </w:rPr>
        <w:t>ción integrador</w:t>
      </w:r>
      <w:r w:rsidR="00F25B03">
        <w:rPr>
          <w:rFonts w:eastAsia="Arial Narrow"/>
          <w:szCs w:val="24"/>
          <w:shd w:val="clear" w:color="auto" w:fill="FFFFFF"/>
          <w:lang w:val="es-ES"/>
        </w:rPr>
        <w:t xml:space="preserve"> debido</w:t>
      </w:r>
      <w:r w:rsidRPr="00A51708">
        <w:rPr>
          <w:rFonts w:eastAsia="Arial Narrow"/>
          <w:szCs w:val="24"/>
          <w:shd w:val="clear" w:color="auto" w:fill="FFFFFF"/>
          <w:lang w:val="es-ES"/>
        </w:rPr>
        <w:t>, esenci</w:t>
      </w:r>
      <w:r w:rsidR="00861E02">
        <w:rPr>
          <w:rFonts w:eastAsia="Arial Narrow"/>
          <w:szCs w:val="24"/>
          <w:shd w:val="clear" w:color="auto" w:fill="FFFFFF"/>
          <w:lang w:val="es-ES"/>
        </w:rPr>
        <w:t>almente, a</w:t>
      </w:r>
      <w:r w:rsidRPr="00A51708">
        <w:rPr>
          <w:rFonts w:eastAsia="Arial Narrow"/>
          <w:szCs w:val="24"/>
          <w:shd w:val="clear" w:color="auto" w:fill="FFFFFF"/>
          <w:lang w:val="es-ES"/>
        </w:rPr>
        <w:t xml:space="preserve"> la falta de una </w:t>
      </w:r>
      <w:r w:rsidR="00861E02" w:rsidRPr="00A51708">
        <w:rPr>
          <w:rFonts w:eastAsia="Arial Narrow"/>
          <w:szCs w:val="24"/>
          <w:shd w:val="clear" w:color="auto" w:fill="FFFFFF"/>
          <w:lang w:val="es-ES"/>
        </w:rPr>
        <w:t>perspectiva</w:t>
      </w:r>
      <w:r w:rsidRPr="00A51708">
        <w:rPr>
          <w:rFonts w:eastAsia="Arial Narrow"/>
          <w:szCs w:val="24"/>
          <w:shd w:val="clear" w:color="auto" w:fill="FFFFFF"/>
          <w:lang w:val="es-ES"/>
        </w:rPr>
        <w:t xml:space="preserve"> integradora de los docentes par</w:t>
      </w:r>
      <w:r w:rsidR="00861E02">
        <w:rPr>
          <w:rFonts w:eastAsia="Arial Narrow"/>
          <w:szCs w:val="24"/>
          <w:shd w:val="clear" w:color="auto" w:fill="FFFFFF"/>
          <w:lang w:val="es-ES"/>
        </w:rPr>
        <w:t xml:space="preserve">a desarrollar los mismos, </w:t>
      </w:r>
      <w:r w:rsidRPr="00A51708">
        <w:rPr>
          <w:rFonts w:eastAsia="Arial Narrow"/>
          <w:szCs w:val="24"/>
          <w:shd w:val="clear" w:color="auto" w:fill="FFFFFF"/>
          <w:lang w:val="es-ES"/>
        </w:rPr>
        <w:t xml:space="preserve">de intencionalidad en el tratamiento de los contenidos abordados desde la investigación y la reflexión sistemática sobre sus propias vivencias pre-profesionales y a una tendencia a controlar solo el producto y no </w:t>
      </w:r>
      <w:r w:rsidR="005C2B25">
        <w:rPr>
          <w:rFonts w:eastAsia="Arial Narrow"/>
          <w:szCs w:val="24"/>
          <w:shd w:val="clear" w:color="auto" w:fill="FFFFFF"/>
          <w:lang w:val="es-ES"/>
        </w:rPr>
        <w:t>el proceso de desarrollo del modo</w:t>
      </w:r>
      <w:r w:rsidRPr="00A51708">
        <w:rPr>
          <w:rFonts w:eastAsia="Arial Narrow"/>
          <w:szCs w:val="24"/>
          <w:shd w:val="clear" w:color="auto" w:fill="FFFFFF"/>
          <w:lang w:val="es-ES"/>
        </w:rPr>
        <w:t xml:space="preserve"> de actuación. En consecuencia, los estudiantes en formación </w:t>
      </w:r>
      <w:r w:rsidR="00B10A87">
        <w:rPr>
          <w:rFonts w:eastAsia="Arial Narrow"/>
          <w:szCs w:val="24"/>
          <w:shd w:val="clear" w:color="auto" w:fill="FFFFFF"/>
          <w:lang w:val="es-ES"/>
        </w:rPr>
        <w:t xml:space="preserve">aún </w:t>
      </w:r>
      <w:r w:rsidR="002D08F6">
        <w:rPr>
          <w:rFonts w:eastAsia="Arial Narrow"/>
          <w:szCs w:val="24"/>
          <w:shd w:val="clear" w:color="auto" w:fill="FFFFFF"/>
          <w:lang w:val="es-ES"/>
        </w:rPr>
        <w:t>no muestran el</w:t>
      </w:r>
      <w:r w:rsidRPr="00A51708">
        <w:rPr>
          <w:rFonts w:eastAsia="Arial Narrow"/>
          <w:szCs w:val="24"/>
          <w:shd w:val="clear" w:color="auto" w:fill="FFFFFF"/>
          <w:lang w:val="es-ES"/>
        </w:rPr>
        <w:t xml:space="preserve"> desarrollo equitativo </w:t>
      </w:r>
      <w:r w:rsidR="002D08F6">
        <w:rPr>
          <w:rFonts w:eastAsia="Arial Narrow"/>
          <w:szCs w:val="24"/>
          <w:shd w:val="clear" w:color="auto" w:fill="FFFFFF"/>
          <w:lang w:val="es-ES"/>
        </w:rPr>
        <w:t>esperado de</w:t>
      </w:r>
      <w:r w:rsidRPr="00A51708">
        <w:rPr>
          <w:rFonts w:eastAsia="Arial Narrow"/>
          <w:szCs w:val="24"/>
          <w:shd w:val="clear" w:color="auto" w:fill="FFFFFF"/>
          <w:lang w:val="es-ES"/>
        </w:rPr>
        <w:t xml:space="preserve"> las funciones del profesional potenciando unas en detrimento de otras, siendo las de orientación educativa y docente metodológica las más afectadas.</w:t>
      </w:r>
    </w:p>
    <w:p w:rsidR="00CE78B3" w:rsidRDefault="003C200D" w:rsidP="00CE78B3">
      <w:pPr>
        <w:spacing w:before="120" w:after="120" w:line="360" w:lineRule="auto"/>
        <w:rPr>
          <w:rFonts w:eastAsia="Arial Narrow"/>
          <w:szCs w:val="24"/>
          <w:shd w:val="clear" w:color="auto" w:fill="FFFFFF"/>
          <w:lang w:val="es-ES"/>
        </w:rPr>
      </w:pPr>
      <w:r>
        <w:rPr>
          <w:rFonts w:eastAsia="Arial Narrow"/>
          <w:szCs w:val="24"/>
          <w:shd w:val="clear" w:color="auto" w:fill="FFFFFF"/>
          <w:lang w:val="es-ES"/>
        </w:rPr>
        <w:t xml:space="preserve">El estado del arte </w:t>
      </w:r>
      <w:r w:rsidR="007D0776">
        <w:rPr>
          <w:rFonts w:eastAsia="Arial Narrow"/>
          <w:szCs w:val="24"/>
          <w:shd w:val="clear" w:color="auto" w:fill="FFFFFF"/>
          <w:lang w:val="es-ES"/>
        </w:rPr>
        <w:t xml:space="preserve">reveló que </w:t>
      </w:r>
      <w:r w:rsidR="00B006FA" w:rsidRPr="00A51708">
        <w:rPr>
          <w:rFonts w:eastAsia="Arial Narrow"/>
          <w:szCs w:val="24"/>
          <w:shd w:val="clear" w:color="auto" w:fill="FFFFFF"/>
          <w:lang w:val="es-ES"/>
        </w:rPr>
        <w:t>la temática</w:t>
      </w:r>
      <w:r w:rsidR="00B006FA">
        <w:rPr>
          <w:rFonts w:eastAsia="Arial Narrow"/>
          <w:szCs w:val="24"/>
          <w:shd w:val="clear" w:color="auto" w:fill="FFFFFF"/>
          <w:lang w:val="es-ES"/>
        </w:rPr>
        <w:t xml:space="preserve"> mantiene actualidad </w:t>
      </w:r>
      <w:r w:rsidR="00D1697B">
        <w:rPr>
          <w:rFonts w:eastAsia="Arial Narrow"/>
          <w:szCs w:val="24"/>
          <w:shd w:val="clear" w:color="auto" w:fill="FFFFFF"/>
          <w:lang w:val="es-ES"/>
        </w:rPr>
        <w:t>en la comunidad científica tanto en</w:t>
      </w:r>
      <w:r w:rsidR="00064889">
        <w:rPr>
          <w:rFonts w:eastAsia="Arial Narrow"/>
          <w:szCs w:val="24"/>
          <w:shd w:val="clear" w:color="auto" w:fill="FFFFFF"/>
          <w:lang w:val="es-ES"/>
        </w:rPr>
        <w:t xml:space="preserve"> autores</w:t>
      </w:r>
      <w:r w:rsidR="00D1697B">
        <w:rPr>
          <w:rFonts w:eastAsia="Arial Narrow"/>
          <w:szCs w:val="24"/>
          <w:shd w:val="clear" w:color="auto" w:fill="FFFFFF"/>
          <w:lang w:val="es-ES"/>
        </w:rPr>
        <w:t xml:space="preserve"> cubanos como</w:t>
      </w:r>
      <w:r w:rsidR="007D0776">
        <w:rPr>
          <w:rFonts w:eastAsia="Arial Narrow"/>
          <w:szCs w:val="24"/>
          <w:shd w:val="clear" w:color="auto" w:fill="FFFFFF"/>
          <w:lang w:val="es-ES"/>
        </w:rPr>
        <w:t xml:space="preserve"> foráneos </w:t>
      </w:r>
      <w:r w:rsidR="00D1697B">
        <w:rPr>
          <w:rFonts w:eastAsia="Arial Narrow"/>
          <w:szCs w:val="24"/>
          <w:shd w:val="clear" w:color="auto" w:fill="FFFFFF"/>
          <w:lang w:val="es-ES"/>
        </w:rPr>
        <w:t xml:space="preserve">de </w:t>
      </w:r>
      <w:r w:rsidR="0050449C">
        <w:rPr>
          <w:rFonts w:eastAsia="Arial Narrow"/>
          <w:szCs w:val="24"/>
          <w:shd w:val="clear" w:color="auto" w:fill="FFFFFF"/>
          <w:lang w:val="es-ES"/>
        </w:rPr>
        <w:t>divers</w:t>
      </w:r>
      <w:r w:rsidR="004007FA">
        <w:rPr>
          <w:rFonts w:eastAsia="Arial Narrow"/>
          <w:szCs w:val="24"/>
          <w:shd w:val="clear" w:color="auto" w:fill="FFFFFF"/>
          <w:lang w:val="es-ES"/>
        </w:rPr>
        <w:t>o</w:t>
      </w:r>
      <w:r w:rsidR="00A15820">
        <w:rPr>
          <w:rFonts w:eastAsia="Arial Narrow"/>
          <w:szCs w:val="24"/>
          <w:shd w:val="clear" w:color="auto" w:fill="FFFFFF"/>
          <w:lang w:val="es-ES"/>
        </w:rPr>
        <w:t>s</w:t>
      </w:r>
      <w:r w:rsidR="004007FA">
        <w:rPr>
          <w:rFonts w:eastAsia="Arial Narrow"/>
          <w:szCs w:val="24"/>
          <w:shd w:val="clear" w:color="auto" w:fill="FFFFFF"/>
          <w:lang w:val="es-ES"/>
        </w:rPr>
        <w:t xml:space="preserve"> perfiles profesionales</w:t>
      </w:r>
      <w:r w:rsidR="00D1697B">
        <w:rPr>
          <w:rFonts w:eastAsia="Arial Narrow"/>
          <w:szCs w:val="24"/>
          <w:shd w:val="clear" w:color="auto" w:fill="FFFFFF"/>
          <w:lang w:val="es-ES"/>
        </w:rPr>
        <w:t xml:space="preserve">, </w:t>
      </w:r>
      <w:r w:rsidR="00CE78B3">
        <w:rPr>
          <w:rFonts w:eastAsia="Arial Narrow"/>
          <w:szCs w:val="24"/>
          <w:shd w:val="clear" w:color="auto" w:fill="FFFFFF"/>
          <w:lang w:val="es-ES"/>
        </w:rPr>
        <w:t>agrupados en dos vertientes los que han profundizado</w:t>
      </w:r>
      <w:r w:rsidR="004007FA">
        <w:rPr>
          <w:rFonts w:eastAsia="Arial Narrow"/>
          <w:szCs w:val="24"/>
          <w:shd w:val="clear" w:color="auto" w:fill="FFFFFF"/>
          <w:lang w:val="es-ES"/>
        </w:rPr>
        <w:t xml:space="preserve"> en una de las funciones a cumplir</w:t>
      </w:r>
      <w:r w:rsidR="00CE5930">
        <w:rPr>
          <w:rFonts w:eastAsia="Arial Narrow"/>
          <w:szCs w:val="24"/>
          <w:shd w:val="clear" w:color="auto" w:fill="FFFFFF"/>
          <w:lang w:val="es-ES"/>
        </w:rPr>
        <w:t xml:space="preserve"> </w:t>
      </w:r>
      <w:r w:rsidR="002C7111">
        <w:rPr>
          <w:rFonts w:eastAsia="Arial Narrow"/>
          <w:szCs w:val="24"/>
          <w:shd w:val="clear" w:color="auto" w:fill="FFFFFF"/>
          <w:lang w:val="es-ES"/>
        </w:rPr>
        <w:t>de manera aislada</w:t>
      </w:r>
      <w:r w:rsidR="00CE78B3">
        <w:rPr>
          <w:rFonts w:eastAsia="Arial Narrow"/>
          <w:szCs w:val="24"/>
          <w:shd w:val="clear" w:color="auto" w:fill="FFFFFF"/>
          <w:lang w:val="es-ES"/>
        </w:rPr>
        <w:t xml:space="preserve"> </w:t>
      </w:r>
      <w:r w:rsidR="00CE78B3" w:rsidRPr="00B44019">
        <w:rPr>
          <w:rFonts w:eastAsia="Arial Narrow"/>
          <w:szCs w:val="24"/>
          <w:shd w:val="clear" w:color="auto" w:fill="FFFFFF"/>
          <w:lang w:val="es-ES"/>
        </w:rPr>
        <w:t>y</w:t>
      </w:r>
      <w:r w:rsidR="00CE78B3">
        <w:rPr>
          <w:rFonts w:eastAsia="Arial Narrow"/>
          <w:szCs w:val="24"/>
          <w:shd w:val="clear" w:color="auto" w:fill="FFFFFF"/>
          <w:lang w:val="es-ES"/>
        </w:rPr>
        <w:t xml:space="preserve"> los que han trabajado desde un enfoque integral,</w:t>
      </w:r>
      <w:r w:rsidR="00CE78B3" w:rsidRPr="00A51708">
        <w:rPr>
          <w:rFonts w:eastAsia="Arial Narrow"/>
          <w:szCs w:val="24"/>
          <w:shd w:val="clear" w:color="auto" w:fill="FFFFFF"/>
          <w:lang w:val="es-ES"/>
        </w:rPr>
        <w:t xml:space="preserve"> contextualizado e interd</w:t>
      </w:r>
      <w:r w:rsidR="00CE78B3">
        <w:rPr>
          <w:rFonts w:eastAsia="Arial Narrow"/>
          <w:szCs w:val="24"/>
          <w:shd w:val="clear" w:color="auto" w:fill="FFFFFF"/>
          <w:lang w:val="es-ES"/>
        </w:rPr>
        <w:t xml:space="preserve">isciplinario (Pla, 1999; Pérez, </w:t>
      </w:r>
      <w:r w:rsidR="00CE78B3" w:rsidRPr="00A51708">
        <w:rPr>
          <w:rFonts w:eastAsia="Arial Narrow"/>
          <w:szCs w:val="24"/>
          <w:shd w:val="clear" w:color="auto" w:fill="FFFFFF"/>
          <w:lang w:val="es-ES"/>
        </w:rPr>
        <w:t>200</w:t>
      </w:r>
      <w:r w:rsidR="00CE78B3">
        <w:rPr>
          <w:rFonts w:eastAsia="Arial Narrow"/>
          <w:szCs w:val="24"/>
          <w:shd w:val="clear" w:color="auto" w:fill="FFFFFF"/>
          <w:lang w:val="es-ES"/>
        </w:rPr>
        <w:t>3; Syr,  2014) visión que comparte la autora y que se constituye en una brecha investigativa en la que hay que profundizar en el siglo XXI</w:t>
      </w:r>
      <w:r w:rsidR="00861E02">
        <w:rPr>
          <w:rFonts w:eastAsia="Arial Narrow"/>
          <w:szCs w:val="24"/>
          <w:shd w:val="clear" w:color="auto" w:fill="FFFFFF"/>
          <w:lang w:val="es-ES"/>
        </w:rPr>
        <w:t xml:space="preserve"> </w:t>
      </w:r>
      <w:r w:rsidR="00CE78B3">
        <w:rPr>
          <w:rFonts w:eastAsia="Arial Narrow"/>
          <w:szCs w:val="24"/>
          <w:shd w:val="clear" w:color="auto" w:fill="FFFFFF"/>
          <w:lang w:val="es-ES"/>
        </w:rPr>
        <w:t>puntualmente</w:t>
      </w:r>
      <w:r w:rsidR="00861E02">
        <w:rPr>
          <w:rFonts w:eastAsia="Arial Narrow"/>
          <w:szCs w:val="24"/>
          <w:shd w:val="clear" w:color="auto" w:fill="FFFFFF"/>
          <w:lang w:val="es-ES"/>
        </w:rPr>
        <w:t>,</w:t>
      </w:r>
      <w:r w:rsidR="00CE78B3">
        <w:rPr>
          <w:rFonts w:eastAsia="Arial Narrow"/>
          <w:szCs w:val="24"/>
          <w:shd w:val="clear" w:color="auto" w:fill="FFFFFF"/>
          <w:lang w:val="es-ES"/>
        </w:rPr>
        <w:t xml:space="preserve"> desde las ventajas que ofrece el trabajo </w:t>
      </w:r>
      <w:r w:rsidR="00CE78B3">
        <w:rPr>
          <w:rFonts w:eastAsia="Arial Narrow"/>
          <w:szCs w:val="24"/>
          <w:shd w:val="clear" w:color="auto" w:fill="FFFFFF"/>
          <w:lang w:val="es-ES"/>
        </w:rPr>
        <w:lastRenderedPageBreak/>
        <w:t>con proyectos</w:t>
      </w:r>
      <w:r w:rsidR="00AD49AF">
        <w:rPr>
          <w:rFonts w:eastAsia="Arial Narrow"/>
          <w:szCs w:val="24"/>
          <w:shd w:val="clear" w:color="auto" w:fill="FFFFFF"/>
          <w:lang w:val="es-ES"/>
        </w:rPr>
        <w:t xml:space="preserve"> </w:t>
      </w:r>
      <w:r w:rsidR="00AD49AF" w:rsidRPr="006908F6">
        <w:rPr>
          <w:szCs w:val="24"/>
          <w:lang w:val="es-ES"/>
        </w:rPr>
        <w:t xml:space="preserve">Maldonado, (2008); </w:t>
      </w:r>
      <w:r w:rsidR="00AD49AF" w:rsidRPr="00AD49AF">
        <w:rPr>
          <w:rFonts w:eastAsia="Arial Narrow"/>
          <w:szCs w:val="24"/>
          <w:shd w:val="clear" w:color="auto" w:fill="FFFFFF"/>
          <w:lang w:val="es-ES"/>
        </w:rPr>
        <w:t>Sánchez, (2013)</w:t>
      </w:r>
      <w:r w:rsidR="0034452B">
        <w:rPr>
          <w:rFonts w:eastAsia="Arial Narrow"/>
          <w:szCs w:val="24"/>
          <w:shd w:val="clear" w:color="auto" w:fill="FFFFFF"/>
          <w:lang w:val="es-ES"/>
        </w:rPr>
        <w:t>,</w:t>
      </w:r>
      <w:r w:rsidR="00CE78B3">
        <w:rPr>
          <w:rFonts w:eastAsia="Arial Narrow"/>
          <w:szCs w:val="24"/>
          <w:shd w:val="clear" w:color="auto" w:fill="FFFFFF"/>
          <w:lang w:val="es-ES"/>
        </w:rPr>
        <w:t xml:space="preserve"> </w:t>
      </w:r>
      <w:r w:rsidR="0034452B">
        <w:rPr>
          <w:rFonts w:eastAsia="Arial Narrow"/>
          <w:szCs w:val="24"/>
          <w:shd w:val="clear" w:color="auto" w:fill="FFFFFF"/>
          <w:lang w:val="es-ES"/>
        </w:rPr>
        <w:t xml:space="preserve">concebidas </w:t>
      </w:r>
      <w:r w:rsidR="00AD49AF">
        <w:rPr>
          <w:rFonts w:eastAsia="Arial Narrow"/>
          <w:szCs w:val="24"/>
          <w:shd w:val="clear" w:color="auto" w:fill="FFFFFF"/>
          <w:lang w:val="es-ES"/>
        </w:rPr>
        <w:t xml:space="preserve">por la investigadora </w:t>
      </w:r>
      <w:r w:rsidR="00CE78B3">
        <w:rPr>
          <w:rFonts w:eastAsia="Arial Narrow"/>
          <w:szCs w:val="24"/>
          <w:shd w:val="clear" w:color="auto" w:fill="FFFFFF"/>
          <w:lang w:val="es-ES"/>
        </w:rPr>
        <w:t xml:space="preserve">como actividades comunicativo-conclusivas </w:t>
      </w:r>
      <w:r w:rsidR="0056671A">
        <w:rPr>
          <w:rFonts w:eastAsia="Arial Narrow"/>
          <w:szCs w:val="24"/>
          <w:shd w:val="clear" w:color="auto" w:fill="FFFFFF"/>
          <w:lang w:val="es-ES"/>
        </w:rPr>
        <w:t xml:space="preserve">que realizan sistematicamente los profesores de lenguas extranjeras </w:t>
      </w:r>
      <w:r w:rsidR="00CE78B3">
        <w:rPr>
          <w:rFonts w:eastAsia="Arial Narrow"/>
          <w:szCs w:val="24"/>
          <w:shd w:val="clear" w:color="auto" w:fill="FFFFFF"/>
          <w:lang w:val="es-ES"/>
        </w:rPr>
        <w:t>en la formación</w:t>
      </w:r>
      <w:r w:rsidR="0056671A">
        <w:rPr>
          <w:rFonts w:eastAsia="Arial Narrow"/>
          <w:szCs w:val="24"/>
          <w:shd w:val="clear" w:color="auto" w:fill="FFFFFF"/>
          <w:lang w:val="es-ES"/>
        </w:rPr>
        <w:t xml:space="preserve"> inicial</w:t>
      </w:r>
      <w:r w:rsidR="00CE78B3">
        <w:rPr>
          <w:rFonts w:eastAsia="Arial Narrow"/>
          <w:szCs w:val="24"/>
          <w:shd w:val="clear" w:color="auto" w:fill="FFFFFF"/>
          <w:lang w:val="es-ES"/>
        </w:rPr>
        <w:t xml:space="preserve"> </w:t>
      </w:r>
      <w:r w:rsidR="0056671A">
        <w:rPr>
          <w:rFonts w:eastAsia="Arial Narrow"/>
          <w:szCs w:val="24"/>
          <w:shd w:val="clear" w:color="auto" w:fill="FFFFFF"/>
          <w:lang w:val="es-ES"/>
        </w:rPr>
        <w:t>y que permiten desarrollar el</w:t>
      </w:r>
      <w:r w:rsidR="00CE78B3">
        <w:rPr>
          <w:rFonts w:eastAsia="Arial Narrow"/>
          <w:szCs w:val="24"/>
          <w:shd w:val="clear" w:color="auto" w:fill="FFFFFF"/>
          <w:lang w:val="es-ES"/>
        </w:rPr>
        <w:t xml:space="preserve"> modo de actuaci</w:t>
      </w:r>
      <w:r w:rsidR="0056671A">
        <w:rPr>
          <w:rFonts w:eastAsia="Arial Narrow"/>
          <w:szCs w:val="24"/>
          <w:shd w:val="clear" w:color="auto" w:fill="FFFFFF"/>
          <w:lang w:val="es-ES"/>
        </w:rPr>
        <w:t>ón integrador</w:t>
      </w:r>
      <w:r w:rsidR="00CE78B3">
        <w:rPr>
          <w:rFonts w:eastAsia="Arial Narrow"/>
          <w:szCs w:val="24"/>
          <w:shd w:val="clear" w:color="auto" w:fill="FFFFFF"/>
          <w:lang w:val="es-ES"/>
        </w:rPr>
        <w:t>.</w:t>
      </w:r>
    </w:p>
    <w:p w:rsidR="00CE78B3" w:rsidRDefault="00CE78B3" w:rsidP="00B16F04">
      <w:pPr>
        <w:spacing w:before="120" w:after="120" w:line="360" w:lineRule="auto"/>
        <w:rPr>
          <w:rFonts w:eastAsia="Arial Narrow"/>
          <w:szCs w:val="24"/>
          <w:shd w:val="clear" w:color="auto" w:fill="FFFFFF"/>
          <w:lang w:val="es-ES"/>
        </w:rPr>
      </w:pPr>
      <w:r>
        <w:rPr>
          <w:rFonts w:eastAsia="Arial Narrow"/>
          <w:szCs w:val="24"/>
          <w:shd w:val="clear" w:color="auto" w:fill="FFFFFF"/>
          <w:lang w:val="es-ES"/>
        </w:rPr>
        <w:t xml:space="preserve">En resumen la literatura publicada reconoce la importancia </w:t>
      </w:r>
      <w:r w:rsidRPr="00CE78B3">
        <w:rPr>
          <w:rFonts w:eastAsia="Arial Narrow"/>
          <w:szCs w:val="24"/>
          <w:shd w:val="clear" w:color="auto" w:fill="FFFFFF"/>
          <w:lang w:val="es-ES"/>
        </w:rPr>
        <w:t>y</w:t>
      </w:r>
      <w:r>
        <w:rPr>
          <w:rFonts w:eastAsia="Arial Narrow"/>
          <w:szCs w:val="24"/>
          <w:shd w:val="clear" w:color="auto" w:fill="FFFFFF"/>
          <w:lang w:val="es-ES"/>
        </w:rPr>
        <w:t xml:space="preserve"> actualidad del tema. Se han aportado conceptos, características </w:t>
      </w:r>
      <w:r w:rsidRPr="00CE78B3">
        <w:rPr>
          <w:rFonts w:eastAsia="Arial Narrow"/>
          <w:szCs w:val="24"/>
          <w:shd w:val="clear" w:color="auto" w:fill="FFFFFF"/>
          <w:lang w:val="es-ES"/>
        </w:rPr>
        <w:t>y</w:t>
      </w:r>
      <w:r>
        <w:rPr>
          <w:rFonts w:eastAsia="Arial Narrow"/>
          <w:szCs w:val="24"/>
          <w:shd w:val="clear" w:color="auto" w:fill="FFFFFF"/>
          <w:lang w:val="es-ES"/>
        </w:rPr>
        <w:t xml:space="preserve"> una periodización del desarrollo del modo de actuación profesional pedagógico </w:t>
      </w:r>
      <w:r w:rsidR="009E4514">
        <w:rPr>
          <w:lang w:val="es-ES"/>
        </w:rPr>
        <w:t>(</w:t>
      </w:r>
      <w:r w:rsidR="009E4514">
        <w:rPr>
          <w:rFonts w:eastAsia="Arial Narrow"/>
          <w:szCs w:val="24"/>
          <w:shd w:val="clear" w:color="auto" w:fill="FFFFFF"/>
          <w:lang w:val="es-ES"/>
        </w:rPr>
        <w:t>Addine, 2013</w:t>
      </w:r>
      <w:r w:rsidR="009E4514" w:rsidRPr="002854E0">
        <w:rPr>
          <w:rFonts w:eastAsia="Arial Narrow"/>
          <w:szCs w:val="24"/>
          <w:shd w:val="clear" w:color="auto" w:fill="FFFFFF"/>
          <w:lang w:val="es-ES"/>
        </w:rPr>
        <w:t>)</w:t>
      </w:r>
      <w:r w:rsidR="009E4514">
        <w:rPr>
          <w:rFonts w:eastAsia="Arial Narrow"/>
          <w:szCs w:val="24"/>
          <w:shd w:val="clear" w:color="auto" w:fill="FFFFFF"/>
          <w:lang w:val="es-ES"/>
        </w:rPr>
        <w:t xml:space="preserve"> </w:t>
      </w:r>
      <w:r>
        <w:rPr>
          <w:rFonts w:eastAsia="Arial Narrow"/>
          <w:szCs w:val="24"/>
          <w:shd w:val="clear" w:color="auto" w:fill="FFFFFF"/>
          <w:lang w:val="es-ES"/>
        </w:rPr>
        <w:t>que sirve de base para continuar avanzando hacia metas superiores</w:t>
      </w:r>
      <w:r w:rsidR="009E4514">
        <w:rPr>
          <w:rFonts w:eastAsia="Arial Narrow"/>
          <w:szCs w:val="24"/>
          <w:shd w:val="clear" w:color="auto" w:fill="FFFFFF"/>
          <w:lang w:val="es-ES"/>
        </w:rPr>
        <w:t>.</w:t>
      </w:r>
      <w:r>
        <w:rPr>
          <w:rFonts w:eastAsia="Arial Narrow"/>
          <w:szCs w:val="24"/>
          <w:shd w:val="clear" w:color="auto" w:fill="FFFFFF"/>
          <w:lang w:val="es-ES"/>
        </w:rPr>
        <w:t xml:space="preserve"> </w:t>
      </w:r>
    </w:p>
    <w:p w:rsidR="00E031FB" w:rsidRDefault="00F56D9E" w:rsidP="00B16F04">
      <w:pPr>
        <w:spacing w:before="120" w:after="120" w:line="360" w:lineRule="auto"/>
        <w:rPr>
          <w:rFonts w:eastAsia="Arial Narrow"/>
          <w:szCs w:val="24"/>
          <w:shd w:val="clear" w:color="auto" w:fill="FFFFFF"/>
          <w:lang w:val="es-ES"/>
        </w:rPr>
      </w:pPr>
      <w:r>
        <w:rPr>
          <w:rFonts w:eastAsia="Arial Narrow"/>
          <w:szCs w:val="24"/>
          <w:shd w:val="clear" w:color="auto" w:fill="FFFFFF"/>
          <w:lang w:val="es-ES"/>
        </w:rPr>
        <w:t xml:space="preserve">Sin embargo, </w:t>
      </w:r>
      <w:r w:rsidR="0036575A">
        <w:rPr>
          <w:rFonts w:eastAsia="Arial Narrow"/>
          <w:szCs w:val="24"/>
          <w:shd w:val="clear" w:color="auto" w:fill="FFFFFF"/>
          <w:lang w:val="es-ES"/>
        </w:rPr>
        <w:t xml:space="preserve">ha sido </w:t>
      </w:r>
      <w:r>
        <w:rPr>
          <w:rFonts w:eastAsia="Arial Narrow"/>
          <w:szCs w:val="24"/>
          <w:shd w:val="clear" w:color="auto" w:fill="FFFFFF"/>
          <w:lang w:val="es-ES"/>
        </w:rPr>
        <w:t>la realidad en la que se desenvuelve la investigadora</w:t>
      </w:r>
      <w:r w:rsidR="00ED2331">
        <w:rPr>
          <w:rFonts w:eastAsia="Arial Narrow"/>
          <w:szCs w:val="24"/>
          <w:shd w:val="clear" w:color="auto" w:fill="FFFFFF"/>
          <w:lang w:val="es-ES"/>
        </w:rPr>
        <w:t xml:space="preserve"> la fuente pr</w:t>
      </w:r>
      <w:r w:rsidR="003E77D1">
        <w:rPr>
          <w:rFonts w:eastAsia="Arial Narrow"/>
          <w:szCs w:val="24"/>
          <w:shd w:val="clear" w:color="auto" w:fill="FFFFFF"/>
          <w:lang w:val="es-ES"/>
        </w:rPr>
        <w:t xml:space="preserve">incipal de motivación para plantearse como objetivo del presente artículo </w:t>
      </w:r>
      <w:r w:rsidR="00ED2331">
        <w:rPr>
          <w:rFonts w:eastAsia="Arial Narrow"/>
          <w:szCs w:val="24"/>
          <w:shd w:val="clear" w:color="auto" w:fill="FFFFFF"/>
          <w:lang w:val="es-ES"/>
        </w:rPr>
        <w:t>r</w:t>
      </w:r>
      <w:r w:rsidR="00ED2331" w:rsidRPr="00ED2331">
        <w:rPr>
          <w:rFonts w:eastAsia="Arial Narrow"/>
          <w:szCs w:val="24"/>
          <w:shd w:val="clear" w:color="auto" w:fill="FFFFFF"/>
          <w:lang w:val="es-ES"/>
        </w:rPr>
        <w:t>econstruir e interpretar críticamente las experiencias vividas en torno al trabajo con proyectos</w:t>
      </w:r>
      <w:r w:rsidR="0036575A">
        <w:rPr>
          <w:rFonts w:eastAsia="Arial Narrow"/>
          <w:szCs w:val="24"/>
          <w:shd w:val="clear" w:color="auto" w:fill="FFFFFF"/>
          <w:lang w:val="es-ES"/>
        </w:rPr>
        <w:t>,</w:t>
      </w:r>
      <w:r w:rsidR="00E031FB">
        <w:rPr>
          <w:rFonts w:eastAsia="Arial Narrow"/>
          <w:szCs w:val="24"/>
          <w:shd w:val="clear" w:color="auto" w:fill="FFFFFF"/>
          <w:lang w:val="es-ES"/>
        </w:rPr>
        <w:t xml:space="preserve"> como actividades que contribuyen</w:t>
      </w:r>
      <w:r w:rsidR="00ED2331" w:rsidRPr="00ED2331">
        <w:rPr>
          <w:rFonts w:eastAsia="Arial Narrow"/>
          <w:szCs w:val="24"/>
          <w:shd w:val="clear" w:color="auto" w:fill="FFFFFF"/>
          <w:lang w:val="es-ES"/>
        </w:rPr>
        <w:t xml:space="preserve"> a desarrolla</w:t>
      </w:r>
      <w:r w:rsidR="003E77D1">
        <w:rPr>
          <w:rFonts w:eastAsia="Arial Narrow"/>
          <w:szCs w:val="24"/>
          <w:shd w:val="clear" w:color="auto" w:fill="FFFFFF"/>
          <w:lang w:val="es-ES"/>
        </w:rPr>
        <w:t xml:space="preserve">r </w:t>
      </w:r>
      <w:r w:rsidR="00235310">
        <w:rPr>
          <w:rFonts w:eastAsia="Arial Narrow"/>
          <w:szCs w:val="24"/>
          <w:shd w:val="clear" w:color="auto" w:fill="FFFFFF"/>
          <w:lang w:val="es-ES"/>
        </w:rPr>
        <w:t>el modo de</w:t>
      </w:r>
      <w:r w:rsidR="003E77D1">
        <w:rPr>
          <w:rFonts w:eastAsia="Arial Narrow"/>
          <w:szCs w:val="24"/>
          <w:shd w:val="clear" w:color="auto" w:fill="FFFFFF"/>
          <w:lang w:val="es-ES"/>
        </w:rPr>
        <w:t xml:space="preserve"> actuación</w:t>
      </w:r>
      <w:r w:rsidR="00ED2331" w:rsidRPr="00ED2331">
        <w:rPr>
          <w:rFonts w:eastAsia="Arial Narrow"/>
          <w:szCs w:val="24"/>
          <w:shd w:val="clear" w:color="auto" w:fill="FFFFFF"/>
          <w:lang w:val="es-ES"/>
        </w:rPr>
        <w:t xml:space="preserve"> integrador en los estudiantes en formación inicial de la carrera lenguas extranjeras</w:t>
      </w:r>
      <w:r w:rsidR="0036575A">
        <w:rPr>
          <w:rFonts w:eastAsia="Arial Narrow"/>
          <w:szCs w:val="24"/>
          <w:shd w:val="clear" w:color="auto" w:fill="FFFFFF"/>
          <w:lang w:val="es-ES"/>
        </w:rPr>
        <w:t>,</w:t>
      </w:r>
      <w:r w:rsidR="00ED2331">
        <w:rPr>
          <w:rFonts w:eastAsia="Arial Narrow"/>
          <w:szCs w:val="24"/>
          <w:shd w:val="clear" w:color="auto" w:fill="FFFFFF"/>
          <w:lang w:val="es-ES"/>
        </w:rPr>
        <w:t xml:space="preserve"> </w:t>
      </w:r>
      <w:r w:rsidR="00BF53CA" w:rsidRPr="00A51708">
        <w:rPr>
          <w:rFonts w:eastAsia="Arial Narrow"/>
          <w:szCs w:val="24"/>
          <w:shd w:val="clear" w:color="auto" w:fill="FFFFFF"/>
          <w:lang w:val="es-ES"/>
        </w:rPr>
        <w:t>abarcando los vínculos de las disciplinas y el año académico como escenarios esenciales en el proceso de formac</w:t>
      </w:r>
      <w:r w:rsidR="00ED2331">
        <w:rPr>
          <w:rFonts w:eastAsia="Arial Narrow"/>
          <w:szCs w:val="24"/>
          <w:shd w:val="clear" w:color="auto" w:fill="FFFFFF"/>
          <w:lang w:val="es-ES"/>
        </w:rPr>
        <w:t>ión.</w:t>
      </w:r>
    </w:p>
    <w:p w:rsidR="007C490C" w:rsidRPr="00420AA2" w:rsidRDefault="00E031FB" w:rsidP="00B16F04">
      <w:pPr>
        <w:spacing w:before="120" w:after="120" w:line="360" w:lineRule="auto"/>
        <w:rPr>
          <w:rFonts w:eastAsia="Arial Narrow"/>
          <w:sz w:val="28"/>
          <w:szCs w:val="28"/>
          <w:shd w:val="clear" w:color="auto" w:fill="FFFFFF"/>
          <w:lang w:val="es-ES"/>
        </w:rPr>
      </w:pPr>
      <w:r w:rsidRPr="00420AA2">
        <w:rPr>
          <w:rFonts w:eastAsia="Arial Narrow"/>
          <w:b/>
          <w:sz w:val="28"/>
          <w:szCs w:val="28"/>
          <w:shd w:val="clear" w:color="auto" w:fill="FFFFFF"/>
          <w:lang w:val="es-ES"/>
        </w:rPr>
        <w:t>SISTEMATIZAR LAS EXPERIENCIAS CON PROYECTOS</w:t>
      </w:r>
      <w:r w:rsidR="00771B1C" w:rsidRPr="00420AA2">
        <w:rPr>
          <w:rFonts w:eastAsia="Arial Narrow"/>
          <w:b/>
          <w:sz w:val="28"/>
          <w:szCs w:val="28"/>
          <w:shd w:val="clear" w:color="auto" w:fill="FFFFFF"/>
          <w:lang w:val="es-ES"/>
        </w:rPr>
        <w:t xml:space="preserve"> DESDE LA INNOVACI</w:t>
      </w:r>
      <w:r w:rsidR="00E548DE" w:rsidRPr="00420AA2">
        <w:rPr>
          <w:rFonts w:eastAsia="Arial Narrow"/>
          <w:b/>
          <w:sz w:val="28"/>
          <w:szCs w:val="28"/>
          <w:shd w:val="clear" w:color="auto" w:fill="FFFFFF"/>
          <w:lang w:val="es-ES"/>
        </w:rPr>
        <w:t>ÓN</w:t>
      </w:r>
    </w:p>
    <w:p w:rsidR="003A4852" w:rsidRDefault="00BF53CA" w:rsidP="00B16F04">
      <w:pPr>
        <w:spacing w:after="120" w:line="360" w:lineRule="auto"/>
        <w:rPr>
          <w:rFonts w:eastAsia="Arial Narrow"/>
          <w:szCs w:val="24"/>
          <w:lang w:val="es-ES"/>
        </w:rPr>
      </w:pPr>
      <w:r w:rsidRPr="00A51708">
        <w:rPr>
          <w:rFonts w:eastAsia="Arial Narrow"/>
          <w:szCs w:val="24"/>
          <w:lang w:val="es-ES"/>
        </w:rPr>
        <w:t>La sistematización de e</w:t>
      </w:r>
      <w:r w:rsidR="00C03834">
        <w:rPr>
          <w:rFonts w:eastAsia="Arial Narrow"/>
          <w:szCs w:val="24"/>
          <w:lang w:val="es-ES"/>
        </w:rPr>
        <w:t>xperiencias que se presenta</w:t>
      </w:r>
      <w:r w:rsidRPr="00A51708">
        <w:rPr>
          <w:rFonts w:eastAsia="Arial Narrow"/>
          <w:szCs w:val="24"/>
          <w:lang w:val="es-ES"/>
        </w:rPr>
        <w:t xml:space="preserve">, </w:t>
      </w:r>
      <w:r w:rsidR="00C03834">
        <w:rPr>
          <w:rFonts w:eastAsia="Arial Narrow"/>
          <w:szCs w:val="24"/>
          <w:lang w:val="es-ES"/>
        </w:rPr>
        <w:t>es uno de los resultados aportados por la autora al</w:t>
      </w:r>
      <w:r w:rsidR="0001091D">
        <w:rPr>
          <w:rFonts w:eastAsia="Arial Narrow"/>
          <w:szCs w:val="24"/>
          <w:lang w:val="es-ES"/>
        </w:rPr>
        <w:t xml:space="preserve"> </w:t>
      </w:r>
      <w:r w:rsidR="00C03834">
        <w:rPr>
          <w:rFonts w:eastAsia="Arial Narrow"/>
          <w:szCs w:val="24"/>
          <w:lang w:val="es-ES"/>
        </w:rPr>
        <w:t>proy</w:t>
      </w:r>
      <w:r w:rsidR="00861E02">
        <w:rPr>
          <w:rFonts w:eastAsia="Arial Narrow"/>
          <w:szCs w:val="24"/>
          <w:lang w:val="es-ES"/>
        </w:rPr>
        <w:t>ecto investigativo asociado</w:t>
      </w:r>
      <w:r w:rsidR="00C03834">
        <w:rPr>
          <w:rFonts w:eastAsia="Arial Narrow"/>
          <w:szCs w:val="24"/>
          <w:lang w:val="es-ES"/>
        </w:rPr>
        <w:t xml:space="preserve"> denominado “</w:t>
      </w:r>
      <w:r w:rsidR="00C03834" w:rsidRPr="00C03834">
        <w:rPr>
          <w:rFonts w:eastAsia="Arial Narrow"/>
          <w:szCs w:val="24"/>
          <w:lang w:val="es-ES"/>
        </w:rPr>
        <w:t>Innovaciones en la preparación didáctica de pregrado del profesor de lenguas extranjeras</w:t>
      </w:r>
      <w:r w:rsidR="00503CCF">
        <w:rPr>
          <w:rFonts w:eastAsia="Arial Narrow"/>
          <w:szCs w:val="24"/>
          <w:lang w:val="es-ES"/>
        </w:rPr>
        <w:t xml:space="preserve">” </w:t>
      </w:r>
      <w:r w:rsidR="00C03834">
        <w:rPr>
          <w:rFonts w:eastAsia="Arial Narrow"/>
          <w:szCs w:val="24"/>
          <w:lang w:val="es-ES"/>
        </w:rPr>
        <w:t xml:space="preserve">y la misma </w:t>
      </w:r>
      <w:r w:rsidRPr="00A51708">
        <w:rPr>
          <w:rFonts w:eastAsia="Arial Narrow"/>
          <w:szCs w:val="24"/>
          <w:lang w:val="es-ES"/>
        </w:rPr>
        <w:t>permitió revelar las potencialidades y limitaciones en torno al desarrollo de</w:t>
      </w:r>
      <w:r w:rsidR="00306AB8">
        <w:rPr>
          <w:rFonts w:eastAsia="Arial Narrow"/>
          <w:szCs w:val="24"/>
          <w:lang w:val="es-ES"/>
        </w:rPr>
        <w:t>l modo de actuación integrador</w:t>
      </w:r>
      <w:r w:rsidRPr="00A51708">
        <w:rPr>
          <w:rFonts w:eastAsia="Arial Narrow"/>
          <w:szCs w:val="24"/>
          <w:lang w:val="es-ES"/>
        </w:rPr>
        <w:t xml:space="preserve"> de este tipo singular de profesional de la educación en el período que se sistematiza. </w:t>
      </w:r>
    </w:p>
    <w:p w:rsidR="00CA7983" w:rsidRDefault="00CE5F39" w:rsidP="00B16F04">
      <w:pPr>
        <w:spacing w:after="120" w:line="360" w:lineRule="auto"/>
        <w:rPr>
          <w:rFonts w:eastAsia="Arial Narrow"/>
          <w:szCs w:val="24"/>
          <w:lang w:val="es-ES"/>
        </w:rPr>
      </w:pPr>
      <w:r>
        <w:rPr>
          <w:rFonts w:eastAsia="Arial Narrow"/>
          <w:szCs w:val="24"/>
          <w:lang w:val="es-ES"/>
        </w:rPr>
        <w:t xml:space="preserve">Van de Velde </w:t>
      </w:r>
      <w:r w:rsidR="003A4852">
        <w:rPr>
          <w:rFonts w:eastAsia="Arial Narrow"/>
          <w:szCs w:val="24"/>
          <w:lang w:val="es-ES"/>
        </w:rPr>
        <w:t xml:space="preserve">(2008) </w:t>
      </w:r>
      <w:r>
        <w:rPr>
          <w:rFonts w:eastAsia="Arial Narrow"/>
          <w:szCs w:val="24"/>
          <w:lang w:val="es-ES"/>
        </w:rPr>
        <w:t>define la sistematización como</w:t>
      </w:r>
      <w:r w:rsidR="003A4852" w:rsidRPr="00A51708">
        <w:rPr>
          <w:rFonts w:eastAsia="Arial Narrow"/>
          <w:szCs w:val="24"/>
          <w:lang w:val="es-ES"/>
        </w:rPr>
        <w:t xml:space="preserve"> ‘</w:t>
      </w:r>
      <w:r w:rsidR="003A4852" w:rsidRPr="00A34CEC">
        <w:rPr>
          <w:rFonts w:eastAsia="Arial Narrow"/>
          <w:szCs w:val="24"/>
          <w:lang w:val="es-ES"/>
        </w:rPr>
        <w:t>una reflexión (auto-crítica) sobre la experiencia</w:t>
      </w:r>
      <w:r w:rsidR="003A4852" w:rsidRPr="00A51708">
        <w:rPr>
          <w:rFonts w:eastAsia="Arial Narrow"/>
          <w:szCs w:val="24"/>
          <w:lang w:val="es-ES"/>
        </w:rPr>
        <w:t xml:space="preserve">’ y la disposición a sacar las lecciones de las experiencias cotidianas, </w:t>
      </w:r>
      <w:r w:rsidR="000E1DC1">
        <w:rPr>
          <w:rFonts w:eastAsia="Arial Narrow"/>
          <w:szCs w:val="24"/>
          <w:lang w:val="es-ES"/>
        </w:rPr>
        <w:t xml:space="preserve">que </w:t>
      </w:r>
      <w:r w:rsidR="003A4852" w:rsidRPr="00A51708">
        <w:rPr>
          <w:rFonts w:eastAsia="Arial Narrow"/>
          <w:szCs w:val="24"/>
          <w:lang w:val="es-ES"/>
        </w:rPr>
        <w:t xml:space="preserve">constituye indudablemente el punto de partida de la sistematización. </w:t>
      </w:r>
    </w:p>
    <w:p w:rsidR="00556097" w:rsidRPr="00CE5F39" w:rsidRDefault="00CA7983" w:rsidP="00B16F04">
      <w:pPr>
        <w:spacing w:after="120" w:line="360" w:lineRule="auto"/>
        <w:rPr>
          <w:rFonts w:eastAsia="Arial Narrow"/>
          <w:szCs w:val="24"/>
          <w:lang w:val="es-ES"/>
        </w:rPr>
      </w:pPr>
      <w:r>
        <w:rPr>
          <w:rFonts w:eastAsia="Arial Narrow"/>
          <w:szCs w:val="24"/>
          <w:lang w:val="es-ES"/>
        </w:rPr>
        <w:t>Para la autora</w:t>
      </w:r>
      <w:r w:rsidR="00670CDC">
        <w:rPr>
          <w:rFonts w:eastAsia="Arial Narrow"/>
          <w:szCs w:val="24"/>
          <w:lang w:val="es-ES"/>
        </w:rPr>
        <w:t xml:space="preserve"> </w:t>
      </w:r>
      <w:r>
        <w:rPr>
          <w:rFonts w:eastAsia="Arial Narrow"/>
          <w:szCs w:val="24"/>
          <w:lang w:val="es-ES"/>
        </w:rPr>
        <w:t>e</w:t>
      </w:r>
      <w:r w:rsidRPr="00A51708">
        <w:rPr>
          <w:rFonts w:eastAsia="Arial Narrow"/>
          <w:szCs w:val="24"/>
          <w:lang w:val="es-ES"/>
        </w:rPr>
        <w:t>l trabajo con los proyectos</w:t>
      </w:r>
      <w:r w:rsidR="00CE5F39">
        <w:rPr>
          <w:rFonts w:eastAsia="Arial Narrow"/>
          <w:szCs w:val="24"/>
          <w:lang w:val="es-ES"/>
        </w:rPr>
        <w:t xml:space="preserve"> </w:t>
      </w:r>
      <w:r w:rsidR="008A399C">
        <w:rPr>
          <w:rFonts w:eastAsia="Arial Narrow"/>
          <w:szCs w:val="24"/>
          <w:lang w:val="es-ES"/>
        </w:rPr>
        <w:t>que se realiza</w:t>
      </w:r>
      <w:r w:rsidRPr="00A51708">
        <w:rPr>
          <w:rFonts w:eastAsia="Arial Narrow"/>
          <w:szCs w:val="24"/>
          <w:lang w:val="es-ES"/>
        </w:rPr>
        <w:t xml:space="preserve"> en la carrera</w:t>
      </w:r>
      <w:r>
        <w:rPr>
          <w:rFonts w:eastAsia="Arial Narrow"/>
          <w:szCs w:val="24"/>
          <w:lang w:val="es-ES"/>
        </w:rPr>
        <w:t xml:space="preserve"> es considerado</w:t>
      </w:r>
      <w:r w:rsidRPr="00A51708">
        <w:rPr>
          <w:rFonts w:eastAsia="Arial Narrow"/>
          <w:szCs w:val="24"/>
          <w:lang w:val="es-ES"/>
        </w:rPr>
        <w:t>, como una actividad esencial para asegura</w:t>
      </w:r>
      <w:r w:rsidR="003974EA">
        <w:rPr>
          <w:rFonts w:eastAsia="Arial Narrow"/>
          <w:szCs w:val="24"/>
          <w:lang w:val="es-ES"/>
        </w:rPr>
        <w:t xml:space="preserve">r la eficacia del desarrollo del modo </w:t>
      </w:r>
      <w:r w:rsidRPr="00A51708">
        <w:rPr>
          <w:rFonts w:eastAsia="Arial Narrow"/>
          <w:szCs w:val="24"/>
          <w:lang w:val="es-ES"/>
        </w:rPr>
        <w:t xml:space="preserve">de actuación profesional durante la formación inicial </w:t>
      </w:r>
      <w:r>
        <w:rPr>
          <w:rFonts w:eastAsia="Arial Narrow"/>
          <w:szCs w:val="24"/>
          <w:lang w:val="es-ES"/>
        </w:rPr>
        <w:t>y esto se sustenta</w:t>
      </w:r>
      <w:r w:rsidRPr="00A51708">
        <w:rPr>
          <w:rFonts w:eastAsia="Arial Narrow"/>
          <w:szCs w:val="24"/>
          <w:lang w:val="es-ES"/>
        </w:rPr>
        <w:t>, por una parte</w:t>
      </w:r>
      <w:r w:rsidR="009723D6">
        <w:rPr>
          <w:rFonts w:eastAsia="Arial Narrow"/>
          <w:szCs w:val="24"/>
          <w:lang w:val="es-ES"/>
        </w:rPr>
        <w:t>, en la</w:t>
      </w:r>
      <w:r w:rsidR="00670CDC" w:rsidRPr="00A51708">
        <w:rPr>
          <w:rFonts w:eastAsia="Arial Narrow"/>
          <w:szCs w:val="24"/>
          <w:lang w:val="es-ES"/>
        </w:rPr>
        <w:t xml:space="preserve"> teoría existente</w:t>
      </w:r>
      <w:r w:rsidR="00670CDC">
        <w:rPr>
          <w:rFonts w:eastAsia="Arial Narrow"/>
          <w:szCs w:val="24"/>
          <w:lang w:val="es-ES"/>
        </w:rPr>
        <w:t xml:space="preserve"> y por otra</w:t>
      </w:r>
      <w:r w:rsidR="00670CDC" w:rsidRPr="00A51708">
        <w:rPr>
          <w:rFonts w:eastAsia="Arial Narrow"/>
          <w:szCs w:val="24"/>
          <w:lang w:val="es-ES"/>
        </w:rPr>
        <w:t xml:space="preserve"> en</w:t>
      </w:r>
      <w:r w:rsidR="00670CDC">
        <w:rPr>
          <w:rFonts w:eastAsia="Arial Narrow"/>
          <w:szCs w:val="24"/>
          <w:lang w:val="es-ES"/>
        </w:rPr>
        <w:t xml:space="preserve"> </w:t>
      </w:r>
      <w:r>
        <w:rPr>
          <w:rFonts w:eastAsia="Arial Narrow"/>
          <w:szCs w:val="24"/>
          <w:lang w:val="es-ES"/>
        </w:rPr>
        <w:t>experiencia</w:t>
      </w:r>
      <w:r w:rsidRPr="00A51708">
        <w:rPr>
          <w:rFonts w:eastAsia="Arial Narrow"/>
          <w:szCs w:val="24"/>
          <w:lang w:val="es-ES"/>
        </w:rPr>
        <w:t xml:space="preserve"> como investigadora que participa en el proce</w:t>
      </w:r>
      <w:r w:rsidR="008A399C">
        <w:rPr>
          <w:rFonts w:eastAsia="Arial Narrow"/>
          <w:szCs w:val="24"/>
          <w:lang w:val="es-ES"/>
        </w:rPr>
        <w:t>so de formación</w:t>
      </w:r>
      <w:r w:rsidRPr="00A51708">
        <w:rPr>
          <w:rFonts w:eastAsia="Arial Narrow"/>
          <w:szCs w:val="24"/>
          <w:lang w:val="es-ES"/>
        </w:rPr>
        <w:t xml:space="preserve">. </w:t>
      </w:r>
    </w:p>
    <w:p w:rsidR="00CD1B0A" w:rsidRDefault="008A399C" w:rsidP="00B16F04">
      <w:pPr>
        <w:widowControl w:val="0"/>
        <w:tabs>
          <w:tab w:val="left" w:pos="284"/>
          <w:tab w:val="left" w:pos="900"/>
          <w:tab w:val="left" w:pos="1575"/>
        </w:tabs>
        <w:spacing w:line="360" w:lineRule="auto"/>
        <w:ind w:right="-1"/>
        <w:rPr>
          <w:rFonts w:eastAsia="Arial Narrow"/>
          <w:szCs w:val="24"/>
          <w:lang w:val="es-ES"/>
        </w:rPr>
      </w:pPr>
      <w:r>
        <w:rPr>
          <w:rFonts w:eastAsia="Arial Narrow"/>
          <w:szCs w:val="24"/>
          <w:lang w:val="es-ES"/>
        </w:rPr>
        <w:t xml:space="preserve">Varios autores han trabajado el término </w:t>
      </w:r>
      <w:r w:rsidRPr="00E45F4B">
        <w:rPr>
          <w:rFonts w:eastAsia="Arial Narrow"/>
          <w:szCs w:val="24"/>
          <w:lang w:val="es-ES"/>
        </w:rPr>
        <w:t>proyectos</w:t>
      </w:r>
      <w:r w:rsidR="009723D6">
        <w:rPr>
          <w:rFonts w:eastAsia="Arial Narrow"/>
          <w:szCs w:val="24"/>
          <w:lang w:val="es-ES"/>
        </w:rPr>
        <w:t>:</w:t>
      </w:r>
      <w:r>
        <w:rPr>
          <w:rFonts w:eastAsia="Arial Narrow"/>
          <w:szCs w:val="24"/>
          <w:lang w:val="es-ES"/>
        </w:rPr>
        <w:t xml:space="preserve"> </w:t>
      </w:r>
      <w:r w:rsidR="009723D6">
        <w:rPr>
          <w:rFonts w:eastAsia="Arial Narrow"/>
          <w:szCs w:val="24"/>
          <w:lang w:val="es-ES"/>
        </w:rPr>
        <w:t>(</w:t>
      </w:r>
      <w:r w:rsidR="00670CDC" w:rsidRPr="00E45F4B">
        <w:rPr>
          <w:rFonts w:eastAsia="Arial Narrow"/>
          <w:szCs w:val="24"/>
          <w:lang w:val="es-ES"/>
        </w:rPr>
        <w:t>Fried-Booth</w:t>
      </w:r>
      <w:r w:rsidR="00356186">
        <w:rPr>
          <w:rFonts w:eastAsia="Arial Narrow"/>
          <w:szCs w:val="24"/>
          <w:lang w:val="es-ES"/>
        </w:rPr>
        <w:t xml:space="preserve"> </w:t>
      </w:r>
      <w:r w:rsidR="00356186" w:rsidRPr="00356186">
        <w:rPr>
          <w:rFonts w:eastAsia="Arial Narrow"/>
          <w:szCs w:val="24"/>
          <w:lang w:val="es-ES"/>
        </w:rPr>
        <w:t>&amp; Maley A.</w:t>
      </w:r>
      <w:r w:rsidR="00670CDC">
        <w:rPr>
          <w:rFonts w:eastAsia="Arial Narrow"/>
          <w:szCs w:val="24"/>
          <w:lang w:val="es-ES"/>
        </w:rPr>
        <w:t xml:space="preserve">, </w:t>
      </w:r>
      <w:r w:rsidR="00670CDC" w:rsidRPr="00E45F4B">
        <w:rPr>
          <w:rFonts w:eastAsia="Arial Narrow"/>
          <w:szCs w:val="24"/>
          <w:lang w:val="es-ES"/>
        </w:rPr>
        <w:t>2002</w:t>
      </w:r>
      <w:r w:rsidR="009723D6">
        <w:rPr>
          <w:rFonts w:eastAsia="Arial Narrow"/>
          <w:szCs w:val="24"/>
          <w:lang w:val="es-ES"/>
        </w:rPr>
        <w:t xml:space="preserve">) aporta su </w:t>
      </w:r>
      <w:r w:rsidR="009723D6">
        <w:rPr>
          <w:rFonts w:eastAsia="Arial Narrow"/>
          <w:szCs w:val="24"/>
          <w:lang w:val="es-ES"/>
        </w:rPr>
        <w:lastRenderedPageBreak/>
        <w:t>concepto</w:t>
      </w:r>
      <w:r w:rsidR="00BA7103">
        <w:rPr>
          <w:rFonts w:eastAsia="Arial Narrow"/>
          <w:szCs w:val="24"/>
          <w:lang w:val="es-ES"/>
        </w:rPr>
        <w:t xml:space="preserve"> aunque restringido a la integración de las habilidades comunicativas y sociales</w:t>
      </w:r>
      <w:r w:rsidR="009723D6">
        <w:rPr>
          <w:rFonts w:eastAsia="Arial Narrow"/>
          <w:szCs w:val="24"/>
          <w:lang w:val="es-ES"/>
        </w:rPr>
        <w:t xml:space="preserve">, establece pasos </w:t>
      </w:r>
      <w:r w:rsidR="00BA7103">
        <w:rPr>
          <w:rFonts w:eastAsia="Arial Narrow"/>
          <w:szCs w:val="24"/>
          <w:lang w:val="es-ES"/>
        </w:rPr>
        <w:t>para la realización de estos</w:t>
      </w:r>
      <w:r w:rsidR="009723D6">
        <w:rPr>
          <w:rFonts w:eastAsia="Arial Narrow"/>
          <w:szCs w:val="24"/>
          <w:lang w:val="es-ES"/>
        </w:rPr>
        <w:t xml:space="preserve"> y ejemplifica</w:t>
      </w:r>
      <w:r w:rsidR="00670CDC" w:rsidRPr="00670CDC">
        <w:rPr>
          <w:rFonts w:eastAsia="Arial Narrow"/>
          <w:szCs w:val="24"/>
          <w:lang w:val="es-ES"/>
        </w:rPr>
        <w:t>;</w:t>
      </w:r>
      <w:r w:rsidR="00670CDC" w:rsidRPr="00BC4188">
        <w:rPr>
          <w:rFonts w:ascii="Arial" w:eastAsia="Arial" w:hAnsi="Arial" w:cs="Arial"/>
          <w:lang w:val="es-ES"/>
        </w:rPr>
        <w:t xml:space="preserve"> </w:t>
      </w:r>
      <w:r w:rsidR="003D65F0">
        <w:rPr>
          <w:rFonts w:eastAsia="Arial Narrow"/>
          <w:szCs w:val="24"/>
          <w:lang w:val="es-ES"/>
        </w:rPr>
        <w:t xml:space="preserve">(Caruso &amp; Woolley, </w:t>
      </w:r>
      <w:r w:rsidR="003D65F0" w:rsidRPr="00670CDC">
        <w:rPr>
          <w:rFonts w:eastAsia="Arial Narrow"/>
          <w:szCs w:val="24"/>
          <w:lang w:val="es-ES"/>
        </w:rPr>
        <w:t>2008</w:t>
      </w:r>
      <w:r w:rsidR="003D65F0">
        <w:rPr>
          <w:rFonts w:eastAsia="Arial Narrow"/>
          <w:szCs w:val="24"/>
          <w:lang w:val="es-ES"/>
        </w:rPr>
        <w:t xml:space="preserve">) dan gran relevancia a los beneficios que brindan los proyectos en la formación de profesionales; </w:t>
      </w:r>
      <w:r w:rsidR="009723D6">
        <w:rPr>
          <w:rFonts w:ascii="Arial" w:eastAsia="Arial" w:hAnsi="Arial" w:cs="Arial"/>
          <w:lang w:val="es-ES"/>
        </w:rPr>
        <w:t>(</w:t>
      </w:r>
      <w:r w:rsidR="001A47C7">
        <w:rPr>
          <w:rFonts w:eastAsia="Arial Narrow"/>
          <w:szCs w:val="24"/>
          <w:lang w:val="es-ES"/>
        </w:rPr>
        <w:t>Knoll, 2012</w:t>
      </w:r>
      <w:r w:rsidR="009723D6">
        <w:rPr>
          <w:rFonts w:eastAsia="Arial Narrow"/>
          <w:szCs w:val="24"/>
          <w:lang w:val="es-ES"/>
        </w:rPr>
        <w:t>) brinda estudios históricos sobre el origen de los proyectos y sus aplicaciones en diversos campos</w:t>
      </w:r>
      <w:r w:rsidR="003D65F0">
        <w:rPr>
          <w:rFonts w:eastAsia="Arial Narrow"/>
          <w:szCs w:val="24"/>
          <w:lang w:val="es-ES"/>
        </w:rPr>
        <w:t>.</w:t>
      </w:r>
    </w:p>
    <w:p w:rsidR="00CE5F39" w:rsidRPr="007C490C" w:rsidRDefault="003D65F0" w:rsidP="00B16F04">
      <w:pPr>
        <w:widowControl w:val="0"/>
        <w:tabs>
          <w:tab w:val="left" w:pos="284"/>
          <w:tab w:val="left" w:pos="900"/>
          <w:tab w:val="left" w:pos="1575"/>
        </w:tabs>
        <w:spacing w:line="360" w:lineRule="auto"/>
        <w:ind w:right="-1"/>
        <w:rPr>
          <w:rFonts w:eastAsia="Arial Narrow"/>
          <w:color w:val="auto"/>
          <w:szCs w:val="24"/>
          <w:lang w:val="es-ES"/>
        </w:rPr>
      </w:pPr>
      <w:r w:rsidRPr="007C490C">
        <w:rPr>
          <w:rFonts w:eastAsia="Arial Narrow"/>
          <w:color w:val="auto"/>
          <w:szCs w:val="24"/>
          <w:lang w:val="es-ES"/>
        </w:rPr>
        <w:t>L</w:t>
      </w:r>
      <w:r w:rsidR="00670CDC" w:rsidRPr="007C490C">
        <w:rPr>
          <w:rFonts w:eastAsia="Arial Narrow"/>
          <w:color w:val="auto"/>
          <w:szCs w:val="24"/>
          <w:lang w:val="es-ES"/>
        </w:rPr>
        <w:t>a autora</w:t>
      </w:r>
      <w:r w:rsidRPr="007C490C">
        <w:rPr>
          <w:rFonts w:eastAsia="Arial Narrow"/>
          <w:color w:val="auto"/>
          <w:szCs w:val="24"/>
          <w:lang w:val="es-ES"/>
        </w:rPr>
        <w:t xml:space="preserve"> de este artículo</w:t>
      </w:r>
      <w:r w:rsidR="00B44019" w:rsidRPr="007C490C">
        <w:rPr>
          <w:rFonts w:eastAsia="Arial Narrow"/>
          <w:color w:val="auto"/>
          <w:szCs w:val="24"/>
          <w:lang w:val="es-ES"/>
        </w:rPr>
        <w:t>,</w:t>
      </w:r>
      <w:r w:rsidRPr="007C490C">
        <w:rPr>
          <w:rFonts w:eastAsia="Arial Narrow"/>
          <w:color w:val="auto"/>
          <w:szCs w:val="24"/>
          <w:lang w:val="es-ES"/>
        </w:rPr>
        <w:t xml:space="preserve"> ha trabajado el término </w:t>
      </w:r>
      <w:r w:rsidR="00AF0D41" w:rsidRPr="007C490C">
        <w:rPr>
          <w:rFonts w:eastAsia="Arial Narrow"/>
          <w:color w:val="auto"/>
          <w:szCs w:val="24"/>
          <w:lang w:val="es-ES"/>
        </w:rPr>
        <w:t xml:space="preserve">“proyectos” </w:t>
      </w:r>
      <w:r w:rsidRPr="007C490C">
        <w:rPr>
          <w:rFonts w:eastAsia="Arial Narrow"/>
          <w:color w:val="auto"/>
          <w:szCs w:val="24"/>
          <w:lang w:val="es-ES"/>
        </w:rPr>
        <w:t>desde hace más de una d</w:t>
      </w:r>
      <w:r w:rsidR="00AF0D41" w:rsidRPr="007C490C">
        <w:rPr>
          <w:rFonts w:eastAsia="Arial Narrow"/>
          <w:color w:val="auto"/>
          <w:szCs w:val="24"/>
          <w:lang w:val="es-ES"/>
        </w:rPr>
        <w:t>écada y ha resaltado</w:t>
      </w:r>
      <w:r w:rsidR="00647089" w:rsidRPr="007C490C">
        <w:rPr>
          <w:rFonts w:eastAsia="Arial Narrow"/>
          <w:color w:val="auto"/>
          <w:szCs w:val="24"/>
          <w:lang w:val="es-ES"/>
        </w:rPr>
        <w:t xml:space="preserve"> sus</w:t>
      </w:r>
      <w:r w:rsidRPr="007C490C">
        <w:rPr>
          <w:rFonts w:eastAsia="Arial Narrow"/>
          <w:color w:val="auto"/>
          <w:szCs w:val="24"/>
          <w:lang w:val="es-ES"/>
        </w:rPr>
        <w:t xml:space="preserve"> </w:t>
      </w:r>
      <w:r w:rsidR="00647089" w:rsidRPr="007C490C">
        <w:rPr>
          <w:rFonts w:eastAsia="Arial Narrow"/>
          <w:color w:val="auto"/>
          <w:szCs w:val="24"/>
          <w:lang w:val="es-ES"/>
        </w:rPr>
        <w:t>bondades</w:t>
      </w:r>
      <w:r w:rsidR="00AF0D41" w:rsidRPr="007C490C">
        <w:rPr>
          <w:rFonts w:eastAsia="Arial Narrow"/>
          <w:color w:val="auto"/>
          <w:szCs w:val="24"/>
          <w:lang w:val="es-ES"/>
        </w:rPr>
        <w:t xml:space="preserve"> </w:t>
      </w:r>
      <w:r w:rsidR="00E72DA7" w:rsidRPr="007C490C">
        <w:rPr>
          <w:rFonts w:eastAsia="Arial Narrow"/>
          <w:color w:val="auto"/>
          <w:szCs w:val="24"/>
          <w:lang w:val="es-ES"/>
        </w:rPr>
        <w:t>para el desarrollo de habilidades comunicativas  e investigativas al plantear</w:t>
      </w:r>
      <w:r w:rsidR="00F42D0A" w:rsidRPr="007C490C">
        <w:rPr>
          <w:rFonts w:eastAsia="Arial Narrow"/>
          <w:color w:val="auto"/>
          <w:szCs w:val="24"/>
          <w:lang w:val="es-ES"/>
        </w:rPr>
        <w:t xml:space="preserve"> que son </w:t>
      </w:r>
      <w:r w:rsidR="00CE5F39" w:rsidRPr="007C490C">
        <w:rPr>
          <w:rFonts w:eastAsia="Arial Narrow"/>
          <w:color w:val="auto"/>
          <w:szCs w:val="24"/>
          <w:lang w:val="es-ES"/>
        </w:rPr>
        <w:t>“actividades comunicativo-conclusivas centradas en la realización de tareas individuales y/o grupales</w:t>
      </w:r>
      <w:r w:rsidR="00670CDC" w:rsidRPr="007C490C">
        <w:rPr>
          <w:rFonts w:eastAsia="Arial Narrow"/>
          <w:color w:val="auto"/>
          <w:szCs w:val="24"/>
          <w:lang w:val="es-ES"/>
        </w:rPr>
        <w:t>,</w:t>
      </w:r>
      <w:r w:rsidR="00CE5F39" w:rsidRPr="007C490C">
        <w:rPr>
          <w:rFonts w:eastAsia="Arial Narrow"/>
          <w:color w:val="auto"/>
          <w:szCs w:val="24"/>
          <w:lang w:val="es-ES"/>
        </w:rPr>
        <w:t xml:space="preserve"> tanto dentro como fuera del aula que promuev</w:t>
      </w:r>
      <w:r w:rsidR="00670CDC" w:rsidRPr="007C490C">
        <w:rPr>
          <w:rFonts w:eastAsia="Arial Narrow"/>
          <w:color w:val="auto"/>
          <w:szCs w:val="24"/>
          <w:lang w:val="es-ES"/>
        </w:rPr>
        <w:t xml:space="preserve">en el aprendizaje cooperativo, </w:t>
      </w:r>
      <w:r w:rsidR="00CE5F39" w:rsidRPr="007C490C">
        <w:rPr>
          <w:rFonts w:eastAsia="Arial Narrow"/>
          <w:color w:val="auto"/>
          <w:szCs w:val="24"/>
          <w:lang w:val="es-ES"/>
        </w:rPr>
        <w:t>permiten el desarrollo de habilidades comunicativas</w:t>
      </w:r>
      <w:r w:rsidR="00AF0D41" w:rsidRPr="007C490C">
        <w:rPr>
          <w:color w:val="auto"/>
          <w:lang w:val="es-ES"/>
        </w:rPr>
        <w:t xml:space="preserve"> </w:t>
      </w:r>
      <w:r w:rsidR="00AF0D41" w:rsidRPr="007C490C">
        <w:rPr>
          <w:rFonts w:eastAsia="Arial Narrow"/>
          <w:color w:val="auto"/>
          <w:szCs w:val="24"/>
          <w:lang w:val="es-ES"/>
        </w:rPr>
        <w:t>sociales</w:t>
      </w:r>
      <w:r w:rsidR="00CE5F39" w:rsidRPr="007C490C">
        <w:rPr>
          <w:rFonts w:eastAsia="Arial Narrow"/>
          <w:color w:val="auto"/>
          <w:szCs w:val="24"/>
          <w:lang w:val="es-ES"/>
        </w:rPr>
        <w:t xml:space="preserve">, de planificación, control y evaluación en correspondencia con el nivel de competencia comunicativa </w:t>
      </w:r>
      <w:r w:rsidR="00670CDC" w:rsidRPr="007C490C">
        <w:rPr>
          <w:rFonts w:eastAsia="Arial Narrow"/>
          <w:color w:val="auto"/>
          <w:szCs w:val="24"/>
          <w:lang w:val="es-ES"/>
        </w:rPr>
        <w:t xml:space="preserve">alcanzado </w:t>
      </w:r>
      <w:r w:rsidR="00AF0D41" w:rsidRPr="007C490C">
        <w:rPr>
          <w:color w:val="auto"/>
          <w:szCs w:val="24"/>
          <w:lang w:val="es-ES"/>
        </w:rPr>
        <w:t xml:space="preserve">Morales, D. 2005 citado en </w:t>
      </w:r>
      <w:r w:rsidR="005F6D09" w:rsidRPr="007C490C">
        <w:rPr>
          <w:color w:val="auto"/>
          <w:szCs w:val="24"/>
          <w:lang w:val="es-ES"/>
        </w:rPr>
        <w:t>(Fernández, D., García, S.</w:t>
      </w:r>
      <w:r w:rsidR="005F6D09" w:rsidRPr="007C490C">
        <w:rPr>
          <w:color w:val="auto"/>
          <w:sz w:val="23"/>
          <w:szCs w:val="23"/>
          <w:lang w:val="es-ES"/>
        </w:rPr>
        <w:t xml:space="preserve"> &amp; Morales, D ; 2013</w:t>
      </w:r>
      <w:r w:rsidR="005F6D09" w:rsidRPr="007C490C">
        <w:rPr>
          <w:color w:val="auto"/>
          <w:szCs w:val="24"/>
          <w:lang w:val="es-ES"/>
        </w:rPr>
        <w:t xml:space="preserve"> )</w:t>
      </w:r>
      <w:r w:rsidR="00F42D0A" w:rsidRPr="007C490C">
        <w:rPr>
          <w:rFonts w:eastAsia="Arial Narrow"/>
          <w:color w:val="auto"/>
          <w:szCs w:val="24"/>
          <w:lang w:val="es-ES"/>
        </w:rPr>
        <w:t xml:space="preserve">. </w:t>
      </w:r>
      <w:r w:rsidR="00E72DA7" w:rsidRPr="007C490C">
        <w:rPr>
          <w:rFonts w:eastAsia="Arial Narrow"/>
          <w:color w:val="auto"/>
          <w:szCs w:val="24"/>
          <w:lang w:val="es-ES"/>
        </w:rPr>
        <w:t xml:space="preserve">En estudios subsiguientes la autora </w:t>
      </w:r>
      <w:r w:rsidR="00F42D0A" w:rsidRPr="007C490C">
        <w:rPr>
          <w:rFonts w:eastAsia="Arial Narrow"/>
          <w:color w:val="auto"/>
          <w:szCs w:val="24"/>
          <w:lang w:val="es-ES"/>
        </w:rPr>
        <w:t>incorpora otros aspectos distintivos para la formación del modo de actuación en profesores de lenguas e</w:t>
      </w:r>
      <w:r w:rsidR="00647089" w:rsidRPr="007C490C">
        <w:rPr>
          <w:rFonts w:eastAsia="Arial Narrow"/>
          <w:color w:val="auto"/>
          <w:szCs w:val="24"/>
          <w:lang w:val="es-ES"/>
        </w:rPr>
        <w:t xml:space="preserve">xtranjeras al plantear que son </w:t>
      </w:r>
      <w:r w:rsidR="00F42D0A" w:rsidRPr="007C490C">
        <w:rPr>
          <w:rFonts w:eastAsia="Arial Narrow"/>
          <w:color w:val="auto"/>
          <w:szCs w:val="24"/>
          <w:lang w:val="es-ES"/>
        </w:rPr>
        <w:t xml:space="preserve">actividades </w:t>
      </w:r>
      <w:r w:rsidR="00E72DA7" w:rsidRPr="007C490C">
        <w:rPr>
          <w:rFonts w:eastAsia="Arial Narrow"/>
          <w:color w:val="auto"/>
          <w:szCs w:val="24"/>
          <w:lang w:val="es-ES"/>
        </w:rPr>
        <w:t xml:space="preserve">interculturales, crítico reflexivas </w:t>
      </w:r>
      <w:r w:rsidR="00670CDC" w:rsidRPr="007C490C">
        <w:rPr>
          <w:rFonts w:eastAsia="Arial Narrow"/>
          <w:color w:val="auto"/>
          <w:szCs w:val="24"/>
          <w:lang w:val="es-ES"/>
        </w:rPr>
        <w:t>que permiten elevar los niveles de motivación, ampliar el sistema de conoci</w:t>
      </w:r>
      <w:r w:rsidR="00CD1B0A" w:rsidRPr="007C490C">
        <w:rPr>
          <w:rFonts w:eastAsia="Arial Narrow"/>
          <w:color w:val="auto"/>
          <w:szCs w:val="24"/>
          <w:lang w:val="es-ES"/>
        </w:rPr>
        <w:t>mientos, habilidades, hábitos</w:t>
      </w:r>
      <w:r w:rsidR="00670CDC" w:rsidRPr="007C490C">
        <w:rPr>
          <w:rFonts w:eastAsia="Arial Narrow"/>
          <w:color w:val="auto"/>
          <w:szCs w:val="24"/>
          <w:lang w:val="es-ES"/>
        </w:rPr>
        <w:t xml:space="preserve"> en los profesionales en formación, así como formar la identi</w:t>
      </w:r>
      <w:r w:rsidR="00CD1B0A" w:rsidRPr="007C490C">
        <w:rPr>
          <w:rFonts w:eastAsia="Arial Narrow"/>
          <w:color w:val="auto"/>
          <w:szCs w:val="24"/>
          <w:lang w:val="es-ES"/>
        </w:rPr>
        <w:t xml:space="preserve">dad profesional </w:t>
      </w:r>
      <w:r w:rsidR="00670CDC" w:rsidRPr="007C490C">
        <w:rPr>
          <w:rFonts w:eastAsia="Arial Narrow"/>
          <w:color w:val="auto"/>
          <w:szCs w:val="24"/>
          <w:lang w:val="es-ES"/>
        </w:rPr>
        <w:t>para cumplir su tarea esencial de educar en el proceso de enseñanza aprendiz</w:t>
      </w:r>
      <w:r w:rsidR="00CD1B0A" w:rsidRPr="007C490C">
        <w:rPr>
          <w:rFonts w:eastAsia="Arial Narrow"/>
          <w:color w:val="auto"/>
          <w:szCs w:val="24"/>
          <w:lang w:val="es-ES"/>
        </w:rPr>
        <w:t>aje de las lenguas extranjeras.</w:t>
      </w:r>
      <w:r w:rsidR="007F2FB0" w:rsidRPr="007C490C">
        <w:rPr>
          <w:color w:val="auto"/>
          <w:szCs w:val="24"/>
          <w:lang w:val="es-ES"/>
        </w:rPr>
        <w:t xml:space="preserve"> </w:t>
      </w:r>
      <w:r w:rsidR="00BC6814">
        <w:rPr>
          <w:color w:val="auto"/>
          <w:szCs w:val="24"/>
          <w:lang w:val="es-ES"/>
        </w:rPr>
        <w:t xml:space="preserve">En este sentido se logra </w:t>
      </w:r>
      <w:r w:rsidR="00307DCB">
        <w:rPr>
          <w:color w:val="auto"/>
          <w:szCs w:val="24"/>
          <w:lang w:val="es-ES"/>
        </w:rPr>
        <w:t>una innovación en tanto innovar no es solo crear algo nuevo</w:t>
      </w:r>
      <w:r w:rsidR="00BC6814">
        <w:rPr>
          <w:color w:val="auto"/>
          <w:szCs w:val="24"/>
          <w:lang w:val="es-ES"/>
        </w:rPr>
        <w:t>,</w:t>
      </w:r>
      <w:r w:rsidR="00307DCB">
        <w:rPr>
          <w:color w:val="auto"/>
          <w:szCs w:val="24"/>
          <w:lang w:val="es-ES"/>
        </w:rPr>
        <w:t xml:space="preserve"> sino descubrir nuevas potencialidades en el objeto que se estudia</w:t>
      </w:r>
      <w:r w:rsidR="00BC6814">
        <w:rPr>
          <w:color w:val="auto"/>
          <w:szCs w:val="24"/>
          <w:lang w:val="es-ES"/>
        </w:rPr>
        <w:t>, es darle una nueva lectura y aportar al mismo.</w:t>
      </w:r>
    </w:p>
    <w:p w:rsidR="00E72DA7" w:rsidRDefault="00E72DA7" w:rsidP="00B16F04">
      <w:pPr>
        <w:widowControl w:val="0"/>
        <w:tabs>
          <w:tab w:val="left" w:pos="284"/>
          <w:tab w:val="left" w:pos="900"/>
          <w:tab w:val="left" w:pos="1575"/>
        </w:tabs>
        <w:spacing w:line="360" w:lineRule="auto"/>
        <w:ind w:right="-1"/>
        <w:rPr>
          <w:rFonts w:eastAsia="Arial Narrow"/>
          <w:b/>
          <w:szCs w:val="24"/>
          <w:lang w:val="es-ES"/>
        </w:rPr>
      </w:pPr>
    </w:p>
    <w:p w:rsidR="00306AB8" w:rsidRPr="00306AB8" w:rsidRDefault="00306AB8" w:rsidP="00B16F04">
      <w:pPr>
        <w:widowControl w:val="0"/>
        <w:tabs>
          <w:tab w:val="left" w:pos="284"/>
          <w:tab w:val="left" w:pos="900"/>
          <w:tab w:val="left" w:pos="1575"/>
        </w:tabs>
        <w:spacing w:line="360" w:lineRule="auto"/>
        <w:ind w:right="-1"/>
        <w:rPr>
          <w:rFonts w:eastAsia="Arial Narrow"/>
          <w:b/>
          <w:szCs w:val="24"/>
          <w:lang w:val="es-ES"/>
        </w:rPr>
      </w:pPr>
      <w:r w:rsidRPr="00306AB8">
        <w:rPr>
          <w:rFonts w:eastAsia="Arial Narrow"/>
          <w:b/>
          <w:szCs w:val="24"/>
          <w:lang w:val="es-ES"/>
        </w:rPr>
        <w:t>METODOLOG</w:t>
      </w:r>
      <w:r>
        <w:rPr>
          <w:rFonts w:eastAsia="Arial Narrow"/>
          <w:b/>
          <w:szCs w:val="24"/>
          <w:lang w:val="es-ES"/>
        </w:rPr>
        <w:t>I</w:t>
      </w:r>
      <w:r w:rsidRPr="00306AB8">
        <w:rPr>
          <w:rFonts w:eastAsia="Arial Narrow"/>
          <w:b/>
          <w:szCs w:val="24"/>
          <w:lang w:val="es-ES"/>
        </w:rPr>
        <w:t>A</w:t>
      </w:r>
      <w:r w:rsidR="00AF0D41" w:rsidRPr="00AF0D41">
        <w:rPr>
          <w:rFonts w:eastAsia="Arial Narrow"/>
          <w:color w:val="FF0000"/>
          <w:szCs w:val="24"/>
          <w:lang w:val="es-ES"/>
        </w:rPr>
        <w:t xml:space="preserve"> </w:t>
      </w:r>
    </w:p>
    <w:p w:rsidR="00306AB8" w:rsidRDefault="00306AB8" w:rsidP="00B16F04">
      <w:pPr>
        <w:spacing w:after="120" w:line="360" w:lineRule="auto"/>
        <w:rPr>
          <w:rFonts w:eastAsia="Arial Narrow"/>
          <w:szCs w:val="24"/>
          <w:lang w:val="es-ES"/>
        </w:rPr>
      </w:pPr>
      <w:r>
        <w:rPr>
          <w:rFonts w:eastAsia="Arial Narrow"/>
          <w:szCs w:val="24"/>
          <w:lang w:val="es-ES"/>
        </w:rPr>
        <w:t>E</w:t>
      </w:r>
      <w:r w:rsidRPr="00A51708">
        <w:rPr>
          <w:rFonts w:eastAsia="Arial Narrow"/>
          <w:szCs w:val="24"/>
          <w:lang w:val="es-ES"/>
        </w:rPr>
        <w:t>n la sistematización de experiencias, se comienza por hacer una reconstrucción de lo sucedido y un ordenamiento de los distintos elementos objetivos y subjetivos que han intervenido en el proceso, para comprenderlo, interpretarlo y aprender de nuestra propia práctica vista esta como momento crucial para su análisis, reflexión, la búsqueda de potencialidades y limitaciones. En tal sentido la autora asume que la sistematización ofrece posibilidades, particularmente, para penetrar y transformar el desarrollo de</w:t>
      </w:r>
      <w:r>
        <w:rPr>
          <w:rFonts w:eastAsia="Arial Narrow"/>
          <w:szCs w:val="24"/>
          <w:lang w:val="es-ES"/>
        </w:rPr>
        <w:t>l modo de actuación integrador</w:t>
      </w:r>
      <w:r w:rsidRPr="00A51708">
        <w:rPr>
          <w:rFonts w:eastAsia="Arial Narrow"/>
          <w:szCs w:val="24"/>
          <w:lang w:val="es-ES"/>
        </w:rPr>
        <w:t xml:space="preserve"> </w:t>
      </w:r>
      <w:r w:rsidRPr="00A51708">
        <w:rPr>
          <w:rFonts w:eastAsia="Arial Narrow"/>
          <w:szCs w:val="24"/>
          <w:shd w:val="clear" w:color="auto" w:fill="FFFFFF"/>
          <w:lang w:val="es-ES"/>
        </w:rPr>
        <w:t xml:space="preserve">de los estudiantes </w:t>
      </w:r>
      <w:r w:rsidR="008A3203" w:rsidRPr="008A3203">
        <w:rPr>
          <w:rFonts w:eastAsia="Arial Narrow"/>
          <w:szCs w:val="24"/>
          <w:shd w:val="clear" w:color="auto" w:fill="FFFFFF"/>
          <w:lang w:val="es-ES"/>
        </w:rPr>
        <w:t>de Lenguas Extranjeras durante la</w:t>
      </w:r>
      <w:r w:rsidRPr="008A3203">
        <w:rPr>
          <w:rFonts w:eastAsia="Arial Narrow"/>
          <w:szCs w:val="24"/>
          <w:shd w:val="clear" w:color="auto" w:fill="FFFFFF"/>
          <w:lang w:val="es-ES"/>
        </w:rPr>
        <w:t xml:space="preserve"> formación inicial.</w:t>
      </w:r>
    </w:p>
    <w:p w:rsidR="00BF53CA" w:rsidRPr="00A51708" w:rsidRDefault="00BF53CA" w:rsidP="00B16F04">
      <w:pPr>
        <w:spacing w:after="120" w:line="360" w:lineRule="auto"/>
        <w:rPr>
          <w:rFonts w:eastAsia="Arial Narrow"/>
          <w:szCs w:val="24"/>
          <w:lang w:val="es-ES"/>
        </w:rPr>
      </w:pPr>
      <w:r w:rsidRPr="00A51708">
        <w:rPr>
          <w:rFonts w:eastAsia="Arial Narrow"/>
          <w:szCs w:val="24"/>
          <w:lang w:val="es-ES"/>
        </w:rPr>
        <w:lastRenderedPageBreak/>
        <w:t>El proceso de sistematización</w:t>
      </w:r>
      <w:r w:rsidRPr="00A51708">
        <w:rPr>
          <w:szCs w:val="24"/>
          <w:lang w:val="es-ES"/>
        </w:rPr>
        <w:t xml:space="preserve"> </w:t>
      </w:r>
      <w:r w:rsidR="00CA7983">
        <w:rPr>
          <w:rFonts w:eastAsia="Arial Narrow"/>
          <w:szCs w:val="24"/>
          <w:lang w:val="es-ES"/>
        </w:rPr>
        <w:t>realizado s</w:t>
      </w:r>
      <w:r w:rsidRPr="00A51708">
        <w:rPr>
          <w:rFonts w:eastAsia="Arial Narrow"/>
          <w:szCs w:val="24"/>
          <w:lang w:val="es-ES"/>
        </w:rPr>
        <w:t>e orientó por los 7 pasos y momentos ofrecidos por Van de Velde</w:t>
      </w:r>
      <w:r w:rsidR="00DE74AD">
        <w:rPr>
          <w:rFonts w:eastAsia="Arial Narrow"/>
          <w:szCs w:val="24"/>
          <w:lang w:val="es-ES"/>
        </w:rPr>
        <w:t xml:space="preserve"> </w:t>
      </w:r>
      <w:r w:rsidR="00DE74AD" w:rsidRPr="00DE74AD">
        <w:rPr>
          <w:rFonts w:eastAsia="Arial Narrow"/>
          <w:szCs w:val="24"/>
          <w:lang w:val="es-ES"/>
        </w:rPr>
        <w:t>(2008)</w:t>
      </w:r>
      <w:r w:rsidRPr="00A51708">
        <w:rPr>
          <w:rFonts w:eastAsia="Arial Narrow"/>
          <w:szCs w:val="24"/>
          <w:lang w:val="es-ES"/>
        </w:rPr>
        <w:t>, permitiendo definir el objetivo de sistematización, el eje, el objeto (paso1), identificar los actores, elaborar un plan de sistematización (paso 2), recuperar la historia (pasos 3 y 4), ordenar los datos (paso 5), interpretar críticamente la experiencia, elaborar conclusiones o lecciones aprendidas (paso 6), (paso 7) y elaborar productos de comunicación para así retomar la práctica como fuente de teorización y producción de saber.</w:t>
      </w:r>
      <w:r w:rsidRPr="00A51708">
        <w:rPr>
          <w:szCs w:val="24"/>
          <w:lang w:val="es-ES"/>
        </w:rPr>
        <w:t xml:space="preserve"> </w:t>
      </w:r>
    </w:p>
    <w:p w:rsidR="00BF53CA" w:rsidRPr="00557D3E" w:rsidRDefault="00BF53CA" w:rsidP="00B16F04">
      <w:pPr>
        <w:spacing w:before="120" w:after="120" w:line="360" w:lineRule="auto"/>
        <w:rPr>
          <w:rFonts w:eastAsia="Arial Narrow"/>
          <w:szCs w:val="24"/>
          <w:shd w:val="clear" w:color="auto" w:fill="FFFFFF"/>
          <w:lang w:val="es-ES"/>
        </w:rPr>
      </w:pPr>
      <w:r w:rsidRPr="00A51708">
        <w:rPr>
          <w:rFonts w:eastAsia="Arial Narrow"/>
          <w:szCs w:val="24"/>
          <w:lang w:val="es-ES"/>
        </w:rPr>
        <w:t xml:space="preserve">    Atendiendo al fundamento teórico de la sistematización de expe</w:t>
      </w:r>
      <w:r w:rsidR="000E1026">
        <w:rPr>
          <w:rFonts w:eastAsia="Arial Narrow"/>
          <w:szCs w:val="24"/>
          <w:lang w:val="es-ES"/>
        </w:rPr>
        <w:t>riencias</w:t>
      </w:r>
      <w:r w:rsidRPr="00A51708">
        <w:rPr>
          <w:rFonts w:eastAsia="Arial Narrow"/>
          <w:szCs w:val="24"/>
          <w:lang w:val="es-ES"/>
        </w:rPr>
        <w:t xml:space="preserve"> y a los pasos y momentos para su materialización en el desarrollo de</w:t>
      </w:r>
      <w:r w:rsidR="006E62A0">
        <w:rPr>
          <w:rFonts w:eastAsia="Arial Narrow"/>
          <w:szCs w:val="24"/>
          <w:lang w:val="es-ES"/>
        </w:rPr>
        <w:t>l modo de actuación</w:t>
      </w:r>
      <w:r w:rsidRPr="00A51708">
        <w:rPr>
          <w:rFonts w:eastAsia="Arial Narrow"/>
          <w:szCs w:val="24"/>
          <w:lang w:val="es-ES"/>
        </w:rPr>
        <w:t xml:space="preserve"> integrador, se define como</w:t>
      </w:r>
      <w:r w:rsidR="00557D3E">
        <w:rPr>
          <w:rFonts w:eastAsia="Arial Narrow"/>
          <w:szCs w:val="24"/>
          <w:lang w:val="es-ES"/>
        </w:rPr>
        <w:t xml:space="preserve"> objetivo </w:t>
      </w:r>
      <w:r w:rsidR="00557D3E">
        <w:rPr>
          <w:rFonts w:eastAsia="Arial Narrow"/>
          <w:szCs w:val="24"/>
          <w:shd w:val="clear" w:color="auto" w:fill="FFFFFF"/>
          <w:lang w:val="es-ES"/>
        </w:rPr>
        <w:t>r</w:t>
      </w:r>
      <w:r w:rsidR="00557D3E" w:rsidRPr="00ED2331">
        <w:rPr>
          <w:rFonts w:eastAsia="Arial Narrow"/>
          <w:szCs w:val="24"/>
          <w:shd w:val="clear" w:color="auto" w:fill="FFFFFF"/>
          <w:lang w:val="es-ES"/>
        </w:rPr>
        <w:t>econstruir e interpretar críticamente las experiencias vividas en torno al trabajo con proyectos</w:t>
      </w:r>
      <w:r w:rsidR="00557D3E">
        <w:rPr>
          <w:rFonts w:eastAsia="Arial Narrow"/>
          <w:szCs w:val="24"/>
          <w:shd w:val="clear" w:color="auto" w:fill="FFFFFF"/>
          <w:lang w:val="es-ES"/>
        </w:rPr>
        <w:t>,</w:t>
      </w:r>
      <w:r w:rsidR="00557D3E" w:rsidRPr="00ED2331">
        <w:rPr>
          <w:rFonts w:eastAsia="Arial Narrow"/>
          <w:szCs w:val="24"/>
          <w:shd w:val="clear" w:color="auto" w:fill="FFFFFF"/>
          <w:lang w:val="es-ES"/>
        </w:rPr>
        <w:t xml:space="preserve"> como vía para contribuir a desarrolla</w:t>
      </w:r>
      <w:r w:rsidR="00557D3E">
        <w:rPr>
          <w:rFonts w:eastAsia="Arial Narrow"/>
          <w:szCs w:val="24"/>
          <w:shd w:val="clear" w:color="auto" w:fill="FFFFFF"/>
          <w:lang w:val="es-ES"/>
        </w:rPr>
        <w:t>r el modo de actuación</w:t>
      </w:r>
      <w:r w:rsidR="00557D3E" w:rsidRPr="00ED2331">
        <w:rPr>
          <w:rFonts w:eastAsia="Arial Narrow"/>
          <w:szCs w:val="24"/>
          <w:shd w:val="clear" w:color="auto" w:fill="FFFFFF"/>
          <w:lang w:val="es-ES"/>
        </w:rPr>
        <w:t xml:space="preserve"> integrador en los estudiantes en formación inicial de la carrera lenguas extranjeras</w:t>
      </w:r>
      <w:r w:rsidR="00557D3E">
        <w:rPr>
          <w:rFonts w:eastAsia="Arial Narrow"/>
          <w:szCs w:val="24"/>
          <w:shd w:val="clear" w:color="auto" w:fill="FFFFFF"/>
          <w:lang w:val="es-ES"/>
        </w:rPr>
        <w:t xml:space="preserve">, </w:t>
      </w:r>
      <w:r w:rsidR="00557D3E" w:rsidRPr="00A51708">
        <w:rPr>
          <w:rFonts w:eastAsia="Arial Narrow"/>
          <w:szCs w:val="24"/>
          <w:shd w:val="clear" w:color="auto" w:fill="FFFFFF"/>
          <w:lang w:val="es-ES"/>
        </w:rPr>
        <w:t>abarcando los vínculos de las disciplinas y el año académico como escenarios esenciales en el proceso de formac</w:t>
      </w:r>
      <w:r w:rsidR="00557D3E">
        <w:rPr>
          <w:rFonts w:eastAsia="Arial Narrow"/>
          <w:szCs w:val="24"/>
          <w:shd w:val="clear" w:color="auto" w:fill="FFFFFF"/>
          <w:lang w:val="es-ES"/>
        </w:rPr>
        <w:t xml:space="preserve">ión y como </w:t>
      </w:r>
      <w:r w:rsidRPr="00A51708">
        <w:rPr>
          <w:rFonts w:eastAsia="Arial Narrow"/>
          <w:szCs w:val="24"/>
          <w:lang w:val="es-ES"/>
        </w:rPr>
        <w:t xml:space="preserve">eje de investigación el impacto que ha tenido el trabajo con proyectos en </w:t>
      </w:r>
      <w:r w:rsidR="006E62A0">
        <w:rPr>
          <w:rFonts w:eastAsia="Arial Narrow"/>
          <w:szCs w:val="24"/>
          <w:lang w:val="es-ES"/>
        </w:rPr>
        <w:t xml:space="preserve">el proceso de desarrollo del modo de actuación </w:t>
      </w:r>
      <w:r w:rsidRPr="00A51708">
        <w:rPr>
          <w:rFonts w:eastAsia="Arial Narrow"/>
          <w:szCs w:val="24"/>
          <w:lang w:val="es-ES"/>
        </w:rPr>
        <w:t>integrador en los estudiantes.</w:t>
      </w:r>
    </w:p>
    <w:p w:rsidR="00BF53CA" w:rsidRPr="00A51708" w:rsidRDefault="00BF53CA" w:rsidP="00B16F04">
      <w:pPr>
        <w:spacing w:after="120" w:line="360" w:lineRule="auto"/>
        <w:rPr>
          <w:szCs w:val="24"/>
          <w:lang w:val="es-ES"/>
        </w:rPr>
      </w:pPr>
      <w:r w:rsidRPr="00A51708">
        <w:rPr>
          <w:rFonts w:eastAsia="Arial Narrow"/>
          <w:szCs w:val="24"/>
          <w:lang w:val="es-ES"/>
        </w:rPr>
        <w:t xml:space="preserve">    El objeto de la sistematización</w:t>
      </w:r>
      <w:r w:rsidRPr="00A51708">
        <w:rPr>
          <w:rFonts w:eastAsia="Arial Narrow"/>
          <w:b/>
          <w:szCs w:val="24"/>
          <w:lang w:val="es-ES"/>
        </w:rPr>
        <w:t xml:space="preserve"> </w:t>
      </w:r>
      <w:r w:rsidRPr="00A51708">
        <w:rPr>
          <w:rFonts w:eastAsia="Arial Narrow"/>
          <w:szCs w:val="24"/>
          <w:lang w:val="es-ES"/>
        </w:rPr>
        <w:t>se concreta en las experiencias vividas en las etapas comprendidas entre los cursos 2009-2010 al 2017-2018</w:t>
      </w:r>
      <w:r w:rsidRPr="00A51708">
        <w:rPr>
          <w:rFonts w:eastAsia="Arial Narrow"/>
          <w:color w:val="FF0000"/>
          <w:szCs w:val="24"/>
          <w:lang w:val="es-ES"/>
        </w:rPr>
        <w:t>.</w:t>
      </w:r>
    </w:p>
    <w:p w:rsidR="00BF53CA" w:rsidRPr="00A51708" w:rsidRDefault="00BF53CA" w:rsidP="00B16F04">
      <w:pPr>
        <w:spacing w:after="120" w:line="360" w:lineRule="auto"/>
        <w:rPr>
          <w:szCs w:val="24"/>
          <w:lang w:val="es-ES"/>
        </w:rPr>
      </w:pPr>
      <w:r w:rsidRPr="00A51708">
        <w:rPr>
          <w:rFonts w:eastAsia="Arial Narrow"/>
          <w:szCs w:val="24"/>
          <w:lang w:val="es-ES"/>
        </w:rPr>
        <w:t xml:space="preserve">    Como actores claves que participan de las experiencias que se sistematizan se encuentran:</w:t>
      </w:r>
    </w:p>
    <w:p w:rsidR="00BF53CA" w:rsidRPr="00A51708" w:rsidRDefault="00BF53CA" w:rsidP="00B16F04">
      <w:pPr>
        <w:widowControl w:val="0"/>
        <w:numPr>
          <w:ilvl w:val="0"/>
          <w:numId w:val="7"/>
        </w:numPr>
        <w:suppressAutoHyphens/>
        <w:overflowPunct w:val="0"/>
        <w:autoSpaceDE w:val="0"/>
        <w:autoSpaceDN w:val="0"/>
        <w:spacing w:after="120" w:line="360" w:lineRule="auto"/>
        <w:ind w:left="-76" w:firstLine="76"/>
        <w:rPr>
          <w:szCs w:val="24"/>
          <w:lang w:val="es-ES"/>
        </w:rPr>
      </w:pPr>
      <w:r w:rsidRPr="00A51708">
        <w:rPr>
          <w:rFonts w:eastAsia="Arial Narrow"/>
          <w:szCs w:val="24"/>
          <w:lang w:val="es-ES"/>
        </w:rPr>
        <w:t>Los grupos de estudio</w:t>
      </w:r>
      <w:r w:rsidRPr="00A51708">
        <w:rPr>
          <w:rFonts w:eastAsia="Arial Narrow"/>
          <w:b/>
          <w:szCs w:val="24"/>
          <w:lang w:val="es-ES"/>
        </w:rPr>
        <w:t xml:space="preserve">: </w:t>
      </w:r>
      <w:r w:rsidRPr="00A51708">
        <w:rPr>
          <w:rFonts w:eastAsia="Arial Narrow"/>
          <w:szCs w:val="24"/>
          <w:lang w:val="es-ES"/>
        </w:rPr>
        <w:t>conformados por los estudia</w:t>
      </w:r>
      <w:r w:rsidR="00CA7983">
        <w:rPr>
          <w:rFonts w:eastAsia="Arial Narrow"/>
          <w:szCs w:val="24"/>
          <w:lang w:val="es-ES"/>
        </w:rPr>
        <w:t>ntes de la carrera</w:t>
      </w:r>
      <w:r w:rsidR="008F045F">
        <w:rPr>
          <w:rFonts w:eastAsia="Arial Narrow"/>
          <w:szCs w:val="24"/>
          <w:lang w:val="es-ES"/>
        </w:rPr>
        <w:t xml:space="preserve">, </w:t>
      </w:r>
      <w:r w:rsidRPr="00A51708">
        <w:rPr>
          <w:rFonts w:eastAsia="Arial Narrow"/>
          <w:szCs w:val="24"/>
          <w:lang w:val="es-ES"/>
        </w:rPr>
        <w:t>en los que se diagnostican las limitaciones o potencialidades en torno al desarrollo de</w:t>
      </w:r>
      <w:r w:rsidR="006C3480">
        <w:rPr>
          <w:rFonts w:eastAsia="Arial Narrow"/>
          <w:szCs w:val="24"/>
          <w:lang w:val="es-ES"/>
        </w:rPr>
        <w:t xml:space="preserve">l modo de actuación </w:t>
      </w:r>
      <w:r w:rsidRPr="00A51708">
        <w:rPr>
          <w:rFonts w:eastAsia="Arial Narrow"/>
          <w:szCs w:val="24"/>
          <w:lang w:val="es-ES"/>
        </w:rPr>
        <w:t xml:space="preserve">integrador y aportan registros </w:t>
      </w:r>
      <w:r w:rsidR="00A25589">
        <w:rPr>
          <w:rFonts w:eastAsia="Arial Narrow"/>
          <w:szCs w:val="24"/>
          <w:lang w:val="es-ES"/>
        </w:rPr>
        <w:t xml:space="preserve">orales, </w:t>
      </w:r>
      <w:r w:rsidRPr="00A51708">
        <w:rPr>
          <w:rFonts w:eastAsia="Arial Narrow"/>
          <w:szCs w:val="24"/>
          <w:lang w:val="es-ES"/>
        </w:rPr>
        <w:t>escritos y visuales que permiten determinar los cambios operados, en ellos, que determinan posteriormente transformaciones en el proceso.</w:t>
      </w:r>
    </w:p>
    <w:p w:rsidR="00BF53CA" w:rsidRPr="00A51708" w:rsidRDefault="00BF53CA" w:rsidP="00B16F04">
      <w:pPr>
        <w:widowControl w:val="0"/>
        <w:numPr>
          <w:ilvl w:val="0"/>
          <w:numId w:val="7"/>
        </w:numPr>
        <w:suppressAutoHyphens/>
        <w:overflowPunct w:val="0"/>
        <w:autoSpaceDE w:val="0"/>
        <w:autoSpaceDN w:val="0"/>
        <w:spacing w:after="120" w:line="360" w:lineRule="auto"/>
        <w:ind w:left="-76" w:firstLine="76"/>
        <w:rPr>
          <w:szCs w:val="24"/>
          <w:lang w:val="es-ES"/>
        </w:rPr>
      </w:pPr>
      <w:r w:rsidRPr="00A51708">
        <w:rPr>
          <w:rFonts w:eastAsia="Arial Narrow"/>
          <w:szCs w:val="24"/>
          <w:lang w:val="es-ES"/>
        </w:rPr>
        <w:t>Los grupos</w:t>
      </w:r>
      <w:r w:rsidR="00663244">
        <w:rPr>
          <w:rFonts w:eastAsia="Arial Narrow"/>
          <w:szCs w:val="24"/>
          <w:lang w:val="es-ES"/>
        </w:rPr>
        <w:t xml:space="preserve"> focales de discusión</w:t>
      </w:r>
      <w:r w:rsidRPr="00A51708">
        <w:rPr>
          <w:rFonts w:eastAsia="Arial Narrow"/>
          <w:szCs w:val="24"/>
          <w:lang w:val="es-ES"/>
        </w:rPr>
        <w:t xml:space="preserve"> integrados por docentes que forman parte del colectivo de disciplina Práctica Integral de la Lengua Inglesa, colectivo d</w:t>
      </w:r>
      <w:r w:rsidR="00A25589">
        <w:rPr>
          <w:rFonts w:eastAsia="Arial Narrow"/>
          <w:szCs w:val="24"/>
          <w:lang w:val="es-ES"/>
        </w:rPr>
        <w:t xml:space="preserve">e 4to año de la carrera </w:t>
      </w:r>
      <w:r w:rsidRPr="00A51708">
        <w:rPr>
          <w:rFonts w:eastAsia="Arial Narrow"/>
          <w:szCs w:val="24"/>
          <w:lang w:val="es-ES"/>
        </w:rPr>
        <w:t>pertenecientes al depar</w:t>
      </w:r>
      <w:r w:rsidR="00ED5B8F">
        <w:rPr>
          <w:rFonts w:eastAsia="Arial Narrow"/>
          <w:szCs w:val="24"/>
          <w:lang w:val="es-ES"/>
        </w:rPr>
        <w:t>tamento de Lenguas Extranjeras</w:t>
      </w:r>
      <w:r w:rsidRPr="00A51708">
        <w:rPr>
          <w:rFonts w:eastAsia="Arial Narrow"/>
          <w:szCs w:val="24"/>
          <w:lang w:val="es-ES"/>
        </w:rPr>
        <w:t xml:space="preserve"> y docentes que investigan acerca de la formación inicial. </w:t>
      </w:r>
    </w:p>
    <w:p w:rsidR="00BF53CA" w:rsidRDefault="00BF53CA" w:rsidP="00B16F04">
      <w:pPr>
        <w:widowControl w:val="0"/>
        <w:suppressAutoHyphens/>
        <w:overflowPunct w:val="0"/>
        <w:autoSpaceDE w:val="0"/>
        <w:autoSpaceDN w:val="0"/>
        <w:spacing w:after="120" w:line="360" w:lineRule="auto"/>
        <w:rPr>
          <w:szCs w:val="24"/>
          <w:lang w:val="es-ES"/>
        </w:rPr>
      </w:pPr>
      <w:r w:rsidRPr="00A51708">
        <w:rPr>
          <w:szCs w:val="24"/>
          <w:lang w:val="es-ES"/>
        </w:rPr>
        <w:t>La elaboración del plan de sistematización tiene en cuenta las condi</w:t>
      </w:r>
      <w:r w:rsidR="003E7A95">
        <w:rPr>
          <w:szCs w:val="24"/>
          <w:lang w:val="es-ES"/>
        </w:rPr>
        <w:t>ciones existentes,</w:t>
      </w:r>
      <w:r w:rsidR="008C7A4A">
        <w:rPr>
          <w:szCs w:val="24"/>
          <w:lang w:val="es-ES"/>
        </w:rPr>
        <w:t xml:space="preserve"> en la carrera</w:t>
      </w:r>
      <w:r w:rsidRPr="00A51708">
        <w:rPr>
          <w:szCs w:val="24"/>
          <w:lang w:val="es-ES"/>
        </w:rPr>
        <w:t xml:space="preserve"> donde se trabaja por la certificación de la calidad en un segundo proceso, en el que las evidencias acumuladas hasta el curso 2017-2018 en el cumplimiento del plan de mejoras, son esenciales para demostrar los avances. El plan de sistematización concebido se define de la </w:t>
      </w:r>
      <w:r w:rsidRPr="00A51708">
        <w:rPr>
          <w:szCs w:val="24"/>
          <w:lang w:val="es-ES"/>
        </w:rPr>
        <w:lastRenderedPageBreak/>
        <w:t>siguiente manera:</w:t>
      </w:r>
    </w:p>
    <w:p w:rsidR="00E548DE" w:rsidRDefault="00E548DE" w:rsidP="00B16F04">
      <w:pPr>
        <w:widowControl w:val="0"/>
        <w:suppressAutoHyphens/>
        <w:overflowPunct w:val="0"/>
        <w:autoSpaceDE w:val="0"/>
        <w:autoSpaceDN w:val="0"/>
        <w:spacing w:after="120" w:line="360" w:lineRule="auto"/>
        <w:rPr>
          <w:szCs w:val="24"/>
          <w:lang w:val="es-ES"/>
        </w:rPr>
      </w:pPr>
    </w:p>
    <w:p w:rsidR="00E548DE" w:rsidRDefault="00E548DE" w:rsidP="00B16F04">
      <w:pPr>
        <w:widowControl w:val="0"/>
        <w:suppressAutoHyphens/>
        <w:overflowPunct w:val="0"/>
        <w:autoSpaceDE w:val="0"/>
        <w:autoSpaceDN w:val="0"/>
        <w:spacing w:after="120" w:line="360" w:lineRule="auto"/>
        <w:rPr>
          <w:szCs w:val="24"/>
          <w:lang w:val="es-ES"/>
        </w:rPr>
      </w:pPr>
    </w:p>
    <w:p w:rsidR="00445A52" w:rsidRDefault="00FB590D" w:rsidP="00B16F04">
      <w:pPr>
        <w:widowControl w:val="0"/>
        <w:suppressAutoHyphens/>
        <w:overflowPunct w:val="0"/>
        <w:autoSpaceDE w:val="0"/>
        <w:autoSpaceDN w:val="0"/>
        <w:spacing w:after="120" w:line="360" w:lineRule="auto"/>
        <w:rPr>
          <w:szCs w:val="24"/>
          <w:lang w:val="es-ES"/>
        </w:rPr>
      </w:pPr>
      <w:r>
        <w:rPr>
          <w:noProof/>
          <w:szCs w:val="24"/>
          <w:lang w:val="es-ES" w:eastAsia="es-ES"/>
        </w:rPr>
        <w:pict>
          <v:rect id="_x0000_s1026" style="position:absolute;left:0;text-align:left;margin-left:6.35pt;margin-top:10.05pt;width:207pt;height:79.5pt;z-index:251652096">
            <v:textbox style="mso-next-textbox:#_x0000_s1026">
              <w:txbxContent>
                <w:p w:rsidR="00445A52" w:rsidRDefault="00445A52" w:rsidP="00CC77A6">
                  <w:pPr>
                    <w:jc w:val="center"/>
                    <w:rPr>
                      <w:lang w:val="es-ES"/>
                    </w:rPr>
                  </w:pPr>
                  <w:r>
                    <w:rPr>
                      <w:lang w:val="es-ES"/>
                    </w:rPr>
                    <w:t>Momento 1</w:t>
                  </w:r>
                </w:p>
                <w:p w:rsidR="00445A52" w:rsidRPr="00445A52" w:rsidRDefault="00445A52" w:rsidP="00404940">
                  <w:pPr>
                    <w:rPr>
                      <w:lang w:val="es-ES"/>
                    </w:rPr>
                  </w:pPr>
                  <w:r>
                    <w:rPr>
                      <w:szCs w:val="24"/>
                      <w:lang w:val="es-ES"/>
                    </w:rPr>
                    <w:t>L</w:t>
                  </w:r>
                  <w:r w:rsidRPr="00A51708">
                    <w:rPr>
                      <w:szCs w:val="24"/>
                      <w:lang w:val="es-ES"/>
                    </w:rPr>
                    <w:t>as experiencias en el trabajo con proyectos desde la disciplina “Practica Integral de la Lengua Inglesa”</w:t>
                  </w:r>
                  <w:r w:rsidR="00CC77A6" w:rsidRPr="00CC77A6">
                    <w:rPr>
                      <w:szCs w:val="24"/>
                      <w:lang w:val="es-ES"/>
                    </w:rPr>
                    <w:t xml:space="preserve"> </w:t>
                  </w:r>
                  <w:r w:rsidR="00CC77A6" w:rsidRPr="00A51708">
                    <w:rPr>
                      <w:szCs w:val="24"/>
                      <w:lang w:val="es-ES"/>
                    </w:rPr>
                    <w:t>(PILI)</w:t>
                  </w:r>
                </w:p>
              </w:txbxContent>
            </v:textbox>
          </v:rect>
        </w:pict>
      </w:r>
      <w:r>
        <w:rPr>
          <w:noProof/>
          <w:szCs w:val="24"/>
          <w:lang w:val="es-ES" w:eastAsia="es-ES"/>
        </w:rPr>
        <w:pict>
          <v:rect id="_x0000_s1027" style="position:absolute;left:0;text-align:left;margin-left:247.1pt;margin-top:10.05pt;width:204pt;height:79.5pt;z-index:251653120">
            <v:textbox>
              <w:txbxContent>
                <w:p w:rsidR="00404940" w:rsidRDefault="00445A52" w:rsidP="00404940">
                  <w:pPr>
                    <w:jc w:val="center"/>
                    <w:rPr>
                      <w:lang w:val="es-ES"/>
                    </w:rPr>
                  </w:pPr>
                  <w:r>
                    <w:rPr>
                      <w:lang w:val="es-ES"/>
                    </w:rPr>
                    <w:t>Momento 2</w:t>
                  </w:r>
                </w:p>
                <w:p w:rsidR="00404940" w:rsidRDefault="00404940" w:rsidP="00404940">
                  <w:pPr>
                    <w:jc w:val="center"/>
                    <w:rPr>
                      <w:lang w:val="es-ES"/>
                    </w:rPr>
                  </w:pPr>
                </w:p>
                <w:p w:rsidR="00445A52" w:rsidRDefault="00445A52" w:rsidP="00CC77A6">
                  <w:pPr>
                    <w:widowControl w:val="0"/>
                    <w:suppressAutoHyphens/>
                    <w:overflowPunct w:val="0"/>
                    <w:autoSpaceDE w:val="0"/>
                    <w:autoSpaceDN w:val="0"/>
                    <w:spacing w:after="120" w:line="360" w:lineRule="auto"/>
                    <w:rPr>
                      <w:szCs w:val="24"/>
                      <w:lang w:val="es-ES"/>
                    </w:rPr>
                  </w:pPr>
                  <w:r>
                    <w:rPr>
                      <w:szCs w:val="24"/>
                      <w:lang w:val="es-ES"/>
                    </w:rPr>
                    <w:t>L</w:t>
                  </w:r>
                  <w:r w:rsidRPr="00A51708">
                    <w:rPr>
                      <w:szCs w:val="24"/>
                      <w:lang w:val="es-ES"/>
                    </w:rPr>
                    <w:t>as experiencias en el trabajo con proyectos desde el Colectivo de año.</w:t>
                  </w:r>
                </w:p>
                <w:p w:rsidR="005A2223" w:rsidRPr="00A51708" w:rsidRDefault="005A2223" w:rsidP="00CC77A6">
                  <w:pPr>
                    <w:widowControl w:val="0"/>
                    <w:suppressAutoHyphens/>
                    <w:overflowPunct w:val="0"/>
                    <w:autoSpaceDE w:val="0"/>
                    <w:autoSpaceDN w:val="0"/>
                    <w:spacing w:after="120" w:line="360" w:lineRule="auto"/>
                    <w:rPr>
                      <w:rFonts w:eastAsia="Arial Narrow"/>
                      <w:szCs w:val="24"/>
                      <w:lang w:val="es-ES"/>
                    </w:rPr>
                  </w:pPr>
                </w:p>
                <w:p w:rsidR="00445A52" w:rsidRPr="00445A52" w:rsidRDefault="00445A52" w:rsidP="00445A52">
                  <w:pPr>
                    <w:rPr>
                      <w:lang w:val="es-ES"/>
                    </w:rPr>
                  </w:pPr>
                </w:p>
              </w:txbxContent>
            </v:textbox>
          </v:rect>
        </w:pict>
      </w:r>
    </w:p>
    <w:p w:rsidR="00445A52" w:rsidRDefault="00445A52" w:rsidP="00B16F04">
      <w:pPr>
        <w:widowControl w:val="0"/>
        <w:suppressAutoHyphens/>
        <w:overflowPunct w:val="0"/>
        <w:autoSpaceDE w:val="0"/>
        <w:autoSpaceDN w:val="0"/>
        <w:spacing w:after="120" w:line="360" w:lineRule="auto"/>
        <w:rPr>
          <w:szCs w:val="24"/>
          <w:lang w:val="es-ES"/>
        </w:rPr>
      </w:pPr>
    </w:p>
    <w:p w:rsidR="00445A52" w:rsidRDefault="00445A52" w:rsidP="00B16F04">
      <w:pPr>
        <w:widowControl w:val="0"/>
        <w:suppressAutoHyphens/>
        <w:overflowPunct w:val="0"/>
        <w:autoSpaceDE w:val="0"/>
        <w:autoSpaceDN w:val="0"/>
        <w:spacing w:after="120" w:line="360" w:lineRule="auto"/>
        <w:rPr>
          <w:szCs w:val="24"/>
          <w:lang w:val="es-ES"/>
        </w:rPr>
      </w:pPr>
    </w:p>
    <w:p w:rsidR="00445A52" w:rsidRDefault="00FB590D" w:rsidP="00B16F04">
      <w:pPr>
        <w:widowControl w:val="0"/>
        <w:suppressAutoHyphens/>
        <w:overflowPunct w:val="0"/>
        <w:autoSpaceDE w:val="0"/>
        <w:autoSpaceDN w:val="0"/>
        <w:spacing w:after="120" w:line="360" w:lineRule="auto"/>
        <w:rPr>
          <w:szCs w:val="24"/>
          <w:lang w:val="es-ES"/>
        </w:rPr>
      </w:pPr>
      <w:r>
        <w:rPr>
          <w:noProof/>
          <w:szCs w:val="24"/>
          <w:lang w:val="es-ES" w:eastAsia="es-ES"/>
        </w:rPr>
        <w:pict>
          <v:shapetype id="_x0000_t32" coordsize="21600,21600" o:spt="32" o:oned="t" path="m,l21600,21600e" filled="f">
            <v:path arrowok="t" fillok="f" o:connecttype="none"/>
            <o:lock v:ext="edit" shapetype="t"/>
          </v:shapetype>
          <v:shape id="_x0000_s1037" type="#_x0000_t32" style="position:absolute;left:0;text-align:left;margin-left:109.85pt;margin-top:13.8pt;width:.05pt;height:22.2pt;z-index:251658240" o:connectortype="straight">
            <v:stroke endarrow="block"/>
          </v:shape>
        </w:pict>
      </w:r>
      <w:r>
        <w:rPr>
          <w:noProof/>
          <w:szCs w:val="24"/>
          <w:lang w:val="es-ES" w:eastAsia="es-ES"/>
        </w:rPr>
        <w:pict>
          <v:shape id="_x0000_s1042" type="#_x0000_t32" style="position:absolute;left:0;text-align:left;margin-left:392.65pt;margin-top:10.95pt;width:.05pt;height:20.55pt;z-index:251663360" o:connectortype="straight">
            <v:stroke endarrow="block"/>
          </v:shape>
        </w:pict>
      </w:r>
      <w:r>
        <w:rPr>
          <w:noProof/>
          <w:szCs w:val="24"/>
          <w:lang w:val="es-ES" w:eastAsia="es-ES"/>
        </w:rPr>
        <w:pict>
          <v:shape id="_x0000_s1041" type="#_x0000_t32" style="position:absolute;left:0;text-align:left;margin-left:294.4pt;margin-top:9.45pt;width:0;height:20.55pt;z-index:251662336" o:connectortype="straight">
            <v:stroke endarrow="block"/>
          </v:shape>
        </w:pict>
      </w:r>
      <w:r>
        <w:rPr>
          <w:noProof/>
          <w:szCs w:val="24"/>
          <w:lang w:val="es-ES" w:eastAsia="es-ES"/>
        </w:rPr>
        <w:pict>
          <v:shape id="_x0000_s1038" type="#_x0000_t32" style="position:absolute;left:0;text-align:left;margin-left:166.1pt;margin-top:14.55pt;width:6.8pt;height:18.45pt;z-index:251659264" o:connectortype="straight">
            <v:stroke endarrow="block"/>
          </v:shape>
        </w:pict>
      </w:r>
      <w:r>
        <w:rPr>
          <w:noProof/>
          <w:szCs w:val="24"/>
          <w:lang w:val="es-ES" w:eastAsia="es-ES"/>
        </w:rPr>
        <w:pict>
          <v:shape id="_x0000_s1036" type="#_x0000_t32" style="position:absolute;left:0;text-align:left;margin-left:40.1pt;margin-top:11.7pt;width:6.75pt;height:21.3pt;flip:x;z-index:251657216" o:connectortype="straight">
            <v:stroke endarrow="block"/>
          </v:shape>
        </w:pict>
      </w:r>
    </w:p>
    <w:p w:rsidR="004E41A6" w:rsidRDefault="00FB590D" w:rsidP="00B16F04">
      <w:pPr>
        <w:widowControl w:val="0"/>
        <w:suppressAutoHyphens/>
        <w:overflowPunct w:val="0"/>
        <w:autoSpaceDE w:val="0"/>
        <w:autoSpaceDN w:val="0"/>
        <w:spacing w:after="120" w:line="360" w:lineRule="auto"/>
        <w:rPr>
          <w:szCs w:val="24"/>
          <w:lang w:val="es-ES"/>
        </w:rPr>
      </w:pPr>
      <w:r>
        <w:rPr>
          <w:noProof/>
          <w:szCs w:val="24"/>
          <w:lang w:val="es-ES" w:eastAsia="es-ES"/>
        </w:rPr>
        <w:pict>
          <v:rect id="_x0000_s1040" style="position:absolute;left:0;text-align:left;margin-left:359.6pt;margin-top:2.55pt;width:72.75pt;height:44.25pt;z-index:251661312">
            <v:textbox>
              <w:txbxContent>
                <w:p w:rsidR="002C03D8" w:rsidRDefault="002C03D8" w:rsidP="002C03D8">
                  <w:pPr>
                    <w:rPr>
                      <w:lang w:val="es-ES"/>
                    </w:rPr>
                  </w:pPr>
                  <w:r>
                    <w:rPr>
                      <w:lang w:val="es-ES"/>
                    </w:rPr>
                    <w:t>Acción 2</w:t>
                  </w:r>
                </w:p>
                <w:p w:rsidR="002C03D8" w:rsidRPr="00945432" w:rsidRDefault="002C03D8" w:rsidP="002C03D8">
                  <w:pPr>
                    <w:widowControl w:val="0"/>
                    <w:suppressAutoHyphens/>
                    <w:overflowPunct w:val="0"/>
                    <w:autoSpaceDE w:val="0"/>
                    <w:autoSpaceDN w:val="0"/>
                    <w:spacing w:after="120" w:line="360" w:lineRule="auto"/>
                    <w:rPr>
                      <w:szCs w:val="24"/>
                    </w:rPr>
                  </w:pPr>
                  <w:r w:rsidRPr="00945432">
                    <w:rPr>
                      <w:szCs w:val="24"/>
                    </w:rPr>
                    <w:t xml:space="preserve"> </w:t>
                  </w:r>
                  <w:r>
                    <w:rPr>
                      <w:szCs w:val="24"/>
                    </w:rPr>
                    <w:t>2014-2018</w:t>
                  </w:r>
                </w:p>
                <w:p w:rsidR="002C03D8" w:rsidRPr="00CC77A6" w:rsidRDefault="002C03D8" w:rsidP="002C03D8">
                  <w:pPr>
                    <w:rPr>
                      <w:lang w:val="es-ES"/>
                    </w:rPr>
                  </w:pPr>
                </w:p>
              </w:txbxContent>
            </v:textbox>
          </v:rect>
        </w:pict>
      </w:r>
      <w:r>
        <w:rPr>
          <w:noProof/>
          <w:szCs w:val="24"/>
          <w:lang w:val="es-ES" w:eastAsia="es-ES"/>
        </w:rPr>
        <w:pict>
          <v:rect id="_x0000_s1039" style="position:absolute;left:0;text-align:left;margin-left:260.6pt;margin-top:2.55pt;width:72.75pt;height:44.25pt;z-index:251660288">
            <v:textbox>
              <w:txbxContent>
                <w:p w:rsidR="002C03D8" w:rsidRDefault="002C03D8" w:rsidP="002C03D8">
                  <w:pPr>
                    <w:rPr>
                      <w:lang w:val="es-ES"/>
                    </w:rPr>
                  </w:pPr>
                  <w:r>
                    <w:rPr>
                      <w:lang w:val="es-ES"/>
                    </w:rPr>
                    <w:t>Acción 1</w:t>
                  </w:r>
                </w:p>
                <w:p w:rsidR="002C03D8" w:rsidRPr="00945432" w:rsidRDefault="002C03D8" w:rsidP="002C03D8">
                  <w:pPr>
                    <w:widowControl w:val="0"/>
                    <w:suppressAutoHyphens/>
                    <w:overflowPunct w:val="0"/>
                    <w:autoSpaceDE w:val="0"/>
                    <w:autoSpaceDN w:val="0"/>
                    <w:spacing w:after="120" w:line="360" w:lineRule="auto"/>
                    <w:rPr>
                      <w:szCs w:val="24"/>
                    </w:rPr>
                  </w:pPr>
                  <w:r w:rsidRPr="00945432">
                    <w:rPr>
                      <w:szCs w:val="24"/>
                    </w:rPr>
                    <w:t xml:space="preserve"> </w:t>
                  </w:r>
                  <w:r>
                    <w:rPr>
                      <w:szCs w:val="24"/>
                    </w:rPr>
                    <w:t>2014-2018</w:t>
                  </w:r>
                </w:p>
                <w:p w:rsidR="002C03D8" w:rsidRPr="00CC77A6" w:rsidRDefault="002C03D8" w:rsidP="002C03D8">
                  <w:pPr>
                    <w:rPr>
                      <w:lang w:val="es-ES"/>
                    </w:rPr>
                  </w:pPr>
                </w:p>
              </w:txbxContent>
            </v:textbox>
          </v:rect>
        </w:pict>
      </w:r>
      <w:r>
        <w:rPr>
          <w:noProof/>
          <w:szCs w:val="24"/>
          <w:lang w:val="es-ES" w:eastAsia="es-ES"/>
        </w:rPr>
        <w:pict>
          <v:rect id="_x0000_s1032" style="position:absolute;left:0;text-align:left;margin-left:-12.4pt;margin-top:7.8pt;width:75pt;height:42.75pt;z-index:251654144">
            <v:textbox>
              <w:txbxContent>
                <w:p w:rsidR="00CC77A6" w:rsidRDefault="00CC77A6">
                  <w:pPr>
                    <w:rPr>
                      <w:lang w:val="es-ES"/>
                    </w:rPr>
                  </w:pPr>
                  <w:r>
                    <w:rPr>
                      <w:lang w:val="es-ES"/>
                    </w:rPr>
                    <w:t>Acción 1</w:t>
                  </w:r>
                </w:p>
                <w:p w:rsidR="00CC77A6" w:rsidRPr="00945432" w:rsidRDefault="00461DEE" w:rsidP="00CC77A6">
                  <w:pPr>
                    <w:widowControl w:val="0"/>
                    <w:suppressAutoHyphens/>
                    <w:overflowPunct w:val="0"/>
                    <w:autoSpaceDE w:val="0"/>
                    <w:autoSpaceDN w:val="0"/>
                    <w:spacing w:after="120" w:line="360" w:lineRule="auto"/>
                    <w:rPr>
                      <w:szCs w:val="24"/>
                    </w:rPr>
                  </w:pPr>
                  <w:r>
                    <w:rPr>
                      <w:szCs w:val="24"/>
                    </w:rPr>
                    <w:t>2009-2011</w:t>
                  </w:r>
                  <w:r w:rsidR="00CC77A6" w:rsidRPr="00945432">
                    <w:rPr>
                      <w:szCs w:val="24"/>
                    </w:rPr>
                    <w:t xml:space="preserve"> </w:t>
                  </w:r>
                </w:p>
                <w:p w:rsidR="00CC77A6" w:rsidRPr="00CC77A6" w:rsidRDefault="00CC77A6">
                  <w:pPr>
                    <w:rPr>
                      <w:lang w:val="es-ES"/>
                    </w:rPr>
                  </w:pPr>
                </w:p>
              </w:txbxContent>
            </v:textbox>
          </v:rect>
        </w:pict>
      </w:r>
      <w:r>
        <w:rPr>
          <w:noProof/>
          <w:szCs w:val="24"/>
          <w:lang w:val="es-ES" w:eastAsia="es-ES"/>
        </w:rPr>
        <w:pict>
          <v:rect id="_x0000_s1033" style="position:absolute;left:0;text-align:left;margin-left:70.85pt;margin-top:7.8pt;width:72.75pt;height:44.25pt;z-index:251655168">
            <v:textbox>
              <w:txbxContent>
                <w:p w:rsidR="00CC77A6" w:rsidRDefault="00CC77A6" w:rsidP="00CC77A6">
                  <w:pPr>
                    <w:rPr>
                      <w:lang w:val="es-ES"/>
                    </w:rPr>
                  </w:pPr>
                  <w:r>
                    <w:rPr>
                      <w:lang w:val="es-ES"/>
                    </w:rPr>
                    <w:t>Acción 2</w:t>
                  </w:r>
                </w:p>
                <w:p w:rsidR="00CC77A6" w:rsidRPr="00945432" w:rsidRDefault="00CC77A6" w:rsidP="00CC77A6">
                  <w:pPr>
                    <w:widowControl w:val="0"/>
                    <w:suppressAutoHyphens/>
                    <w:overflowPunct w:val="0"/>
                    <w:autoSpaceDE w:val="0"/>
                    <w:autoSpaceDN w:val="0"/>
                    <w:spacing w:after="120" w:line="360" w:lineRule="auto"/>
                    <w:rPr>
                      <w:szCs w:val="24"/>
                    </w:rPr>
                  </w:pPr>
                  <w:r w:rsidRPr="00945432">
                    <w:rPr>
                      <w:szCs w:val="24"/>
                    </w:rPr>
                    <w:t xml:space="preserve"> </w:t>
                  </w:r>
                  <w:r>
                    <w:rPr>
                      <w:szCs w:val="24"/>
                    </w:rPr>
                    <w:t>2012-2018</w:t>
                  </w:r>
                </w:p>
                <w:p w:rsidR="00CC77A6" w:rsidRPr="00CC77A6" w:rsidRDefault="00CC77A6" w:rsidP="00CC77A6">
                  <w:pPr>
                    <w:rPr>
                      <w:lang w:val="es-ES"/>
                    </w:rPr>
                  </w:pPr>
                </w:p>
              </w:txbxContent>
            </v:textbox>
          </v:rect>
        </w:pict>
      </w:r>
      <w:r>
        <w:rPr>
          <w:noProof/>
          <w:szCs w:val="24"/>
          <w:lang w:val="es-ES" w:eastAsia="es-ES"/>
        </w:rPr>
        <w:pict>
          <v:rect id="_x0000_s1034" style="position:absolute;left:0;text-align:left;margin-left:155.6pt;margin-top:7.8pt;width:72.75pt;height:44.25pt;z-index:251656192">
            <v:textbox>
              <w:txbxContent>
                <w:p w:rsidR="000A65D6" w:rsidRDefault="000A65D6" w:rsidP="000A65D6">
                  <w:pPr>
                    <w:rPr>
                      <w:lang w:val="es-ES"/>
                    </w:rPr>
                  </w:pPr>
                  <w:r>
                    <w:rPr>
                      <w:lang w:val="es-ES"/>
                    </w:rPr>
                    <w:t>Acción 3</w:t>
                  </w:r>
                </w:p>
                <w:p w:rsidR="000A65D6" w:rsidRPr="00945432" w:rsidRDefault="000A65D6" w:rsidP="000A65D6">
                  <w:pPr>
                    <w:widowControl w:val="0"/>
                    <w:suppressAutoHyphens/>
                    <w:overflowPunct w:val="0"/>
                    <w:autoSpaceDE w:val="0"/>
                    <w:autoSpaceDN w:val="0"/>
                    <w:spacing w:after="120" w:line="360" w:lineRule="auto"/>
                    <w:rPr>
                      <w:szCs w:val="24"/>
                    </w:rPr>
                  </w:pPr>
                  <w:r w:rsidRPr="00945432">
                    <w:rPr>
                      <w:szCs w:val="24"/>
                    </w:rPr>
                    <w:t xml:space="preserve"> </w:t>
                  </w:r>
                  <w:r>
                    <w:rPr>
                      <w:szCs w:val="24"/>
                    </w:rPr>
                    <w:t>2014-2018</w:t>
                  </w:r>
                </w:p>
                <w:p w:rsidR="000A65D6" w:rsidRPr="00CC77A6" w:rsidRDefault="000A65D6" w:rsidP="000A65D6">
                  <w:pPr>
                    <w:rPr>
                      <w:lang w:val="es-ES"/>
                    </w:rPr>
                  </w:pPr>
                </w:p>
              </w:txbxContent>
            </v:textbox>
          </v:rect>
        </w:pict>
      </w:r>
    </w:p>
    <w:p w:rsidR="004E41A6" w:rsidRDefault="004E41A6" w:rsidP="00B16F04">
      <w:pPr>
        <w:widowControl w:val="0"/>
        <w:suppressAutoHyphens/>
        <w:overflowPunct w:val="0"/>
        <w:autoSpaceDE w:val="0"/>
        <w:autoSpaceDN w:val="0"/>
        <w:spacing w:after="120" w:line="360" w:lineRule="auto"/>
        <w:rPr>
          <w:szCs w:val="24"/>
          <w:lang w:val="es-ES"/>
        </w:rPr>
      </w:pPr>
    </w:p>
    <w:p w:rsidR="000A65D6" w:rsidRPr="00BC4188" w:rsidRDefault="000A65D6" w:rsidP="00B16F04">
      <w:pPr>
        <w:widowControl w:val="0"/>
        <w:suppressAutoHyphens/>
        <w:overflowPunct w:val="0"/>
        <w:autoSpaceDE w:val="0"/>
        <w:autoSpaceDN w:val="0"/>
        <w:spacing w:after="120" w:line="360" w:lineRule="auto"/>
        <w:rPr>
          <w:szCs w:val="24"/>
          <w:lang w:val="es-ES"/>
        </w:rPr>
      </w:pPr>
    </w:p>
    <w:p w:rsidR="00BF53CA" w:rsidRPr="000A65D6" w:rsidRDefault="00BF53CA" w:rsidP="00B16F04">
      <w:pPr>
        <w:widowControl w:val="0"/>
        <w:numPr>
          <w:ilvl w:val="0"/>
          <w:numId w:val="9"/>
        </w:numPr>
        <w:suppressAutoHyphens/>
        <w:overflowPunct w:val="0"/>
        <w:autoSpaceDE w:val="0"/>
        <w:autoSpaceDN w:val="0"/>
        <w:spacing w:after="120" w:line="360" w:lineRule="auto"/>
        <w:rPr>
          <w:szCs w:val="24"/>
        </w:rPr>
      </w:pPr>
      <w:r w:rsidRPr="000A65D6">
        <w:rPr>
          <w:szCs w:val="24"/>
          <w:lang w:val="es-ES"/>
        </w:rPr>
        <w:t xml:space="preserve">En el primer momento la acción 1 se centra en la responsabilidad asignada a la autora </w:t>
      </w:r>
      <w:r w:rsidR="00CC77A6" w:rsidRPr="000A65D6">
        <w:rPr>
          <w:szCs w:val="24"/>
          <w:lang w:val="es-ES"/>
        </w:rPr>
        <w:t xml:space="preserve">desde el proyecto de investigación </w:t>
      </w:r>
      <w:r w:rsidRPr="000A65D6">
        <w:rPr>
          <w:szCs w:val="24"/>
          <w:lang w:val="es-ES"/>
        </w:rPr>
        <w:t xml:space="preserve">para la planificación y diseño de </w:t>
      </w:r>
      <w:r w:rsidR="00810BAE">
        <w:rPr>
          <w:szCs w:val="24"/>
          <w:lang w:val="es-ES"/>
        </w:rPr>
        <w:t xml:space="preserve">15 </w:t>
      </w:r>
      <w:r w:rsidRPr="000A65D6">
        <w:rPr>
          <w:szCs w:val="24"/>
          <w:lang w:val="es-ES"/>
        </w:rPr>
        <w:t>proyectos, pertenecientes a la disciplina (PILI), que formarían parte de dos libros de textos básicos diseñados y elaborados por el colectivo de investigación del departamento docente, al que pertenece la autora. Estos proyectos debían responder al perfil pedagógico de la carrera  y la investigadora los intenciona  para favorecer la preparación de los estudiantes de pregrado para el cumplimiento exitoso de las funciones docente metodológica, de orientación educativa y de investigación-superaci</w:t>
      </w:r>
      <w:r w:rsidR="008C15CD">
        <w:rPr>
          <w:szCs w:val="24"/>
          <w:lang w:val="es-ES"/>
        </w:rPr>
        <w:t>ón y las relaciones entre ellas.</w:t>
      </w:r>
      <w:r w:rsidRPr="000A65D6">
        <w:rPr>
          <w:szCs w:val="24"/>
          <w:lang w:val="es-ES"/>
        </w:rPr>
        <w:t xml:space="preserve"> </w:t>
      </w:r>
      <w:r w:rsidRPr="000A65D6">
        <w:rPr>
          <w:szCs w:val="24"/>
        </w:rPr>
        <w:t xml:space="preserve">Esta acción abarca el período 2009-2011. </w:t>
      </w:r>
    </w:p>
    <w:p w:rsidR="00BF53CA" w:rsidRPr="00A51708" w:rsidRDefault="00DF6F45" w:rsidP="00B16F04">
      <w:pPr>
        <w:widowControl w:val="0"/>
        <w:numPr>
          <w:ilvl w:val="0"/>
          <w:numId w:val="9"/>
        </w:numPr>
        <w:suppressAutoHyphens/>
        <w:overflowPunct w:val="0"/>
        <w:autoSpaceDE w:val="0"/>
        <w:autoSpaceDN w:val="0"/>
        <w:spacing w:after="120" w:line="360" w:lineRule="auto"/>
        <w:rPr>
          <w:szCs w:val="24"/>
          <w:lang w:val="es-ES"/>
        </w:rPr>
      </w:pPr>
      <w:r>
        <w:rPr>
          <w:szCs w:val="24"/>
          <w:lang w:val="es-ES"/>
        </w:rPr>
        <w:t xml:space="preserve"> L</w:t>
      </w:r>
      <w:r w:rsidR="00BF53CA" w:rsidRPr="00A51708">
        <w:rPr>
          <w:szCs w:val="24"/>
          <w:lang w:val="es-ES"/>
        </w:rPr>
        <w:t>a acción 2 se centra en la recuperación de las experiencias vividas en la implementación de los proyectos en diferentes grupos de estudiantes en formación inicial: 2do año (2012-13), 1ro (2013-14), 3ro (2013-2014), 2do (2017-2018). En esta acción la investigadora participa de conjunto con otros profesores de la disciplina que imparten las asignat</w:t>
      </w:r>
      <w:r w:rsidR="008C15CD">
        <w:rPr>
          <w:szCs w:val="24"/>
          <w:lang w:val="es-ES"/>
        </w:rPr>
        <w:t>uras PILI I, PILI II, PILI III,</w:t>
      </w:r>
      <w:r w:rsidR="00BF53CA" w:rsidRPr="00A51708">
        <w:rPr>
          <w:szCs w:val="24"/>
          <w:lang w:val="es-ES"/>
        </w:rPr>
        <w:t xml:space="preserve"> PILI IV</w:t>
      </w:r>
      <w:r w:rsidR="008C15CD">
        <w:rPr>
          <w:szCs w:val="24"/>
          <w:lang w:val="es-ES"/>
        </w:rPr>
        <w:t>, PILI V y PILI VI</w:t>
      </w:r>
      <w:r w:rsidR="00BF53CA" w:rsidRPr="00A51708">
        <w:rPr>
          <w:szCs w:val="24"/>
          <w:lang w:val="es-ES"/>
        </w:rPr>
        <w:t xml:space="preserve"> en la orientación, seguimiento a la ejecución, presentación y evaluación de los productos finales logrados con los proyectos diseñados por la autora.</w:t>
      </w:r>
    </w:p>
    <w:p w:rsidR="00BF53CA" w:rsidRPr="00945432" w:rsidRDefault="00DF6F45" w:rsidP="00B16F04">
      <w:pPr>
        <w:widowControl w:val="0"/>
        <w:numPr>
          <w:ilvl w:val="0"/>
          <w:numId w:val="9"/>
        </w:numPr>
        <w:suppressAutoHyphens/>
        <w:overflowPunct w:val="0"/>
        <w:autoSpaceDE w:val="0"/>
        <w:autoSpaceDN w:val="0"/>
        <w:spacing w:after="120" w:line="360" w:lineRule="auto"/>
        <w:rPr>
          <w:szCs w:val="24"/>
        </w:rPr>
      </w:pPr>
      <w:r>
        <w:rPr>
          <w:szCs w:val="24"/>
          <w:lang w:val="es-ES"/>
        </w:rPr>
        <w:lastRenderedPageBreak/>
        <w:t>L</w:t>
      </w:r>
      <w:r w:rsidR="00BF53CA" w:rsidRPr="00A51708">
        <w:rPr>
          <w:szCs w:val="24"/>
          <w:lang w:val="es-ES"/>
        </w:rPr>
        <w:t xml:space="preserve">a acción 3 consiste en la planificación, diseño de proyectos, su implementación y evaluación para la PILI VII y PILI VIII que imparte la investigadora en el 4to año de la carrera donde no existe un libro de texto básico, solo materiales compilados digitalmente. </w:t>
      </w:r>
      <w:r w:rsidR="00BF53CA" w:rsidRPr="00945432">
        <w:rPr>
          <w:szCs w:val="24"/>
        </w:rPr>
        <w:t>Esta acción se enmarca en el período (2014-2015) (2015-2016) (2017-2018).</w:t>
      </w:r>
    </w:p>
    <w:p w:rsidR="00BF53CA" w:rsidRPr="006C3480" w:rsidRDefault="00BF53CA" w:rsidP="00B16F04">
      <w:pPr>
        <w:widowControl w:val="0"/>
        <w:numPr>
          <w:ilvl w:val="0"/>
          <w:numId w:val="9"/>
        </w:numPr>
        <w:suppressAutoHyphens/>
        <w:overflowPunct w:val="0"/>
        <w:autoSpaceDE w:val="0"/>
        <w:autoSpaceDN w:val="0"/>
        <w:spacing w:after="120" w:line="360" w:lineRule="auto"/>
        <w:rPr>
          <w:szCs w:val="24"/>
          <w:lang w:val="es-ES"/>
        </w:rPr>
      </w:pPr>
      <w:r w:rsidRPr="00A51708">
        <w:rPr>
          <w:szCs w:val="24"/>
          <w:lang w:val="es-ES"/>
        </w:rPr>
        <w:t xml:space="preserve">En el segundo </w:t>
      </w:r>
      <w:r w:rsidRPr="00DF6F45">
        <w:rPr>
          <w:szCs w:val="24"/>
          <w:lang w:val="es-ES"/>
        </w:rPr>
        <w:t>momento</w:t>
      </w:r>
      <w:r w:rsidRPr="00A51708">
        <w:rPr>
          <w:szCs w:val="24"/>
          <w:lang w:val="es-ES"/>
        </w:rPr>
        <w:t xml:space="preserve"> la acción 1 consiste en extender al colectivo de año como nivel organizativo de la carrera, la planificación, diseño, implementación y evaluación de proyectos concebidos para los estudiantes de 4to año donde la investigadora es la profesora principal, profesora de PILI y de Didáctica de las lenguas Extranjeras. Esta acción permite lograr un mayor nivel de integración en pos de desarrollar </w:t>
      </w:r>
      <w:r w:rsidR="001D5901">
        <w:rPr>
          <w:szCs w:val="24"/>
          <w:lang w:val="es-ES"/>
        </w:rPr>
        <w:t xml:space="preserve">el </w:t>
      </w:r>
      <w:r w:rsidR="006C3480">
        <w:rPr>
          <w:szCs w:val="24"/>
          <w:lang w:val="es-ES"/>
        </w:rPr>
        <w:t>modo</w:t>
      </w:r>
      <w:r w:rsidRPr="00A51708">
        <w:rPr>
          <w:szCs w:val="24"/>
          <w:lang w:val="es-ES"/>
        </w:rPr>
        <w:t xml:space="preserve"> de actua</w:t>
      </w:r>
      <w:r w:rsidR="006C3480">
        <w:rPr>
          <w:szCs w:val="24"/>
          <w:lang w:val="es-ES"/>
        </w:rPr>
        <w:t xml:space="preserve">ción profesional </w:t>
      </w:r>
      <w:r w:rsidRPr="00A51708">
        <w:rPr>
          <w:szCs w:val="24"/>
          <w:lang w:val="es-ES"/>
        </w:rPr>
        <w:t xml:space="preserve">integrador al potenciarse los vínculos con la práctica laboral (concebida como disciplina integradora en la carrera en esa etapa), la didáctica de las lenguas extranjeras, la PILI, la metodología de la Investigación educativa y la historia de la Educación. </w:t>
      </w:r>
      <w:r w:rsidRPr="006C3480">
        <w:rPr>
          <w:szCs w:val="24"/>
          <w:lang w:val="es-ES"/>
        </w:rPr>
        <w:t>Esta acción abarca los siguientes períodos (2014-2015) (2015-2016) (2017-2018).</w:t>
      </w:r>
    </w:p>
    <w:p w:rsidR="002C03D8" w:rsidRPr="00E74144" w:rsidRDefault="00DF6F45" w:rsidP="00B16F04">
      <w:pPr>
        <w:widowControl w:val="0"/>
        <w:numPr>
          <w:ilvl w:val="0"/>
          <w:numId w:val="9"/>
        </w:numPr>
        <w:suppressAutoHyphens/>
        <w:overflowPunct w:val="0"/>
        <w:autoSpaceDE w:val="0"/>
        <w:autoSpaceDN w:val="0"/>
        <w:spacing w:after="120" w:line="360" w:lineRule="auto"/>
        <w:rPr>
          <w:szCs w:val="24"/>
          <w:lang w:val="es-ES"/>
        </w:rPr>
      </w:pPr>
      <w:r>
        <w:rPr>
          <w:szCs w:val="24"/>
          <w:lang w:val="es-ES"/>
        </w:rPr>
        <w:t>L</w:t>
      </w:r>
      <w:r w:rsidR="00BF53CA" w:rsidRPr="00A51708">
        <w:rPr>
          <w:szCs w:val="24"/>
          <w:lang w:val="es-ES"/>
        </w:rPr>
        <w:t>a acción 2 consiste en validar el impacto de los proyectos como actividades eficaces para el desarrollo de</w:t>
      </w:r>
      <w:r w:rsidR="0022086F">
        <w:rPr>
          <w:szCs w:val="24"/>
          <w:lang w:val="es-ES"/>
        </w:rPr>
        <w:t xml:space="preserve">l modo de actuación </w:t>
      </w:r>
      <w:r w:rsidR="00BF53CA" w:rsidRPr="00A51708">
        <w:rPr>
          <w:szCs w:val="24"/>
          <w:lang w:val="es-ES"/>
        </w:rPr>
        <w:t>integrador en los estudiantes en formación inicial de Lenguas Extranjeras (inglés con segunda lengua) tanto desde la disciplina como desde el colectivo de año como niveles organizativos de la carrera</w:t>
      </w:r>
      <w:r w:rsidR="00B97E5A">
        <w:rPr>
          <w:szCs w:val="24"/>
          <w:lang w:val="es-ES"/>
        </w:rPr>
        <w:t xml:space="preserve"> y realizar ajustes emanados de la validación</w:t>
      </w:r>
      <w:r w:rsidR="00BF53CA" w:rsidRPr="00A51708">
        <w:rPr>
          <w:szCs w:val="24"/>
          <w:lang w:val="es-ES"/>
        </w:rPr>
        <w:t>.</w:t>
      </w:r>
    </w:p>
    <w:p w:rsidR="00BF53CA" w:rsidRPr="00A51708" w:rsidRDefault="00BF53CA" w:rsidP="00B16F04">
      <w:pPr>
        <w:spacing w:after="120" w:line="360" w:lineRule="auto"/>
        <w:rPr>
          <w:szCs w:val="24"/>
          <w:lang w:val="es-ES"/>
        </w:rPr>
      </w:pPr>
      <w:r w:rsidRPr="00A51708">
        <w:rPr>
          <w:rFonts w:eastAsia="Arial Narrow"/>
          <w:szCs w:val="24"/>
          <w:lang w:val="es-ES"/>
        </w:rPr>
        <w:t xml:space="preserve"> La recuperación histórica, el ordenamiento de los datos e interpretación crítica de las experiencias y la elaboración de conclusiones, forman parte de los momentos de la espiral de sistematización que se corresponden con los pasos 3, 4, 5 y 6 aportados por (Van de Velde, 2008) que guían la presente investigación.</w:t>
      </w:r>
    </w:p>
    <w:p w:rsidR="00BF53CA" w:rsidRPr="00A51708" w:rsidRDefault="00BF53CA" w:rsidP="00B16F04">
      <w:pPr>
        <w:spacing w:after="120" w:line="360" w:lineRule="auto"/>
        <w:ind w:right="57"/>
        <w:rPr>
          <w:rFonts w:eastAsia="Arial Narrow"/>
          <w:szCs w:val="24"/>
          <w:lang w:val="es-ES"/>
        </w:rPr>
      </w:pPr>
      <w:r w:rsidRPr="00A51708">
        <w:rPr>
          <w:rFonts w:eastAsia="Arial Narrow"/>
          <w:szCs w:val="24"/>
          <w:lang w:val="es-ES"/>
        </w:rPr>
        <w:t>Con el propósito de obtener datos válidos y confiables, y lograr el ordenamiento, la interpretación crítica y confrontación de la información obtenida, se aplicaron los métodos y técnicas de investigación que continuación se relacionan.</w:t>
      </w:r>
    </w:p>
    <w:p w:rsidR="00BF53CA" w:rsidRPr="00601BDF" w:rsidRDefault="00BF53CA" w:rsidP="00B16F04">
      <w:pPr>
        <w:spacing w:after="120" w:line="360" w:lineRule="auto"/>
        <w:ind w:right="57"/>
        <w:rPr>
          <w:rFonts w:eastAsia="Arial Narrow"/>
          <w:color w:val="C00000"/>
          <w:szCs w:val="24"/>
          <w:lang w:val="es-ES"/>
        </w:rPr>
      </w:pPr>
      <w:r w:rsidRPr="00A51708">
        <w:rPr>
          <w:rFonts w:eastAsia="Arial Narrow"/>
          <w:szCs w:val="24"/>
          <w:lang w:val="es-ES"/>
        </w:rPr>
        <w:t>E</w:t>
      </w:r>
      <w:r w:rsidR="00E74144">
        <w:rPr>
          <w:rFonts w:eastAsia="Arial Narrow"/>
          <w:szCs w:val="24"/>
          <w:lang w:val="es-ES"/>
        </w:rPr>
        <w:t>l análisis documental se aplicó a</w:t>
      </w:r>
      <w:r w:rsidRPr="00A51708">
        <w:rPr>
          <w:rFonts w:eastAsia="Arial Narrow"/>
          <w:szCs w:val="24"/>
          <w:lang w:val="es-ES"/>
        </w:rPr>
        <w:t xml:space="preserve"> los documentos rectores de la carrera, integrados por el Modelo del profesional, el plan del proceso docente, y los programas de disciplina</w:t>
      </w:r>
      <w:r w:rsidR="00601BDF">
        <w:rPr>
          <w:rFonts w:eastAsia="Arial Narrow"/>
          <w:szCs w:val="24"/>
          <w:lang w:val="es-ES"/>
        </w:rPr>
        <w:t>.</w:t>
      </w:r>
      <w:r w:rsidRPr="00A51708">
        <w:rPr>
          <w:rFonts w:eastAsia="Arial Narrow"/>
          <w:szCs w:val="24"/>
          <w:lang w:val="es-ES"/>
        </w:rPr>
        <w:t xml:space="preserve"> </w:t>
      </w:r>
    </w:p>
    <w:p w:rsidR="00E74144" w:rsidRPr="00601BDF" w:rsidRDefault="00E74144" w:rsidP="00B16F04">
      <w:pPr>
        <w:spacing w:after="120" w:line="360" w:lineRule="auto"/>
        <w:rPr>
          <w:color w:val="auto"/>
          <w:szCs w:val="24"/>
          <w:lang w:val="es-ES"/>
        </w:rPr>
      </w:pPr>
      <w:r>
        <w:rPr>
          <w:szCs w:val="24"/>
          <w:lang w:val="es-ES"/>
        </w:rPr>
        <w:lastRenderedPageBreak/>
        <w:t>También fueron analizados l</w:t>
      </w:r>
      <w:r w:rsidR="00BF53CA" w:rsidRPr="00A51708">
        <w:rPr>
          <w:szCs w:val="24"/>
          <w:lang w:val="es-ES"/>
        </w:rPr>
        <w:t>os planes de traba</w:t>
      </w:r>
      <w:r>
        <w:rPr>
          <w:szCs w:val="24"/>
          <w:lang w:val="es-ES"/>
        </w:rPr>
        <w:t>jo metodológico de la facultad,</w:t>
      </w:r>
      <w:r w:rsidR="00BF53CA" w:rsidRPr="00A51708">
        <w:rPr>
          <w:szCs w:val="24"/>
          <w:lang w:val="es-ES"/>
        </w:rPr>
        <w:t xml:space="preserve"> departamento</w:t>
      </w:r>
      <w:r>
        <w:rPr>
          <w:szCs w:val="24"/>
          <w:lang w:val="es-ES"/>
        </w:rPr>
        <w:t xml:space="preserve">, la preparación de la carrera, las actas de los diferentes niveles de dirección, </w:t>
      </w:r>
      <w:r w:rsidRPr="00E74144">
        <w:rPr>
          <w:color w:val="auto"/>
          <w:szCs w:val="24"/>
          <w:lang w:val="es-ES"/>
        </w:rPr>
        <w:t>los informes de autoevaluación de la carrera del curso 2012-2013 y el informe de acreditación emitido por la Junta de acreditación nacional (grupo de expertos que evalúan</w:t>
      </w:r>
      <w:r>
        <w:rPr>
          <w:color w:val="auto"/>
          <w:szCs w:val="24"/>
          <w:lang w:val="es-ES"/>
        </w:rPr>
        <w:t xml:space="preserve"> y certifican</w:t>
      </w:r>
      <w:r w:rsidRPr="00E74144">
        <w:rPr>
          <w:color w:val="auto"/>
          <w:szCs w:val="24"/>
          <w:lang w:val="es-ES"/>
        </w:rPr>
        <w:t xml:space="preserve"> la pertinencia y calidad de la carrera según los estándares internacionales</w:t>
      </w:r>
      <w:r>
        <w:rPr>
          <w:color w:val="auto"/>
          <w:szCs w:val="24"/>
          <w:lang w:val="es-ES"/>
        </w:rPr>
        <w:t xml:space="preserve"> y definen sus fortalezas y debilidades para proyectar la mejora</w:t>
      </w:r>
      <w:r w:rsidRPr="00E74144">
        <w:rPr>
          <w:color w:val="auto"/>
          <w:szCs w:val="24"/>
          <w:lang w:val="es-ES"/>
        </w:rPr>
        <w:t>)</w:t>
      </w:r>
      <w:r w:rsidR="00601BDF">
        <w:rPr>
          <w:color w:val="auto"/>
          <w:szCs w:val="24"/>
          <w:lang w:val="es-ES"/>
        </w:rPr>
        <w:t xml:space="preserve"> y los resultados aportados por</w:t>
      </w:r>
      <w:r w:rsidRPr="00A51708">
        <w:rPr>
          <w:szCs w:val="24"/>
          <w:lang w:val="es-ES"/>
        </w:rPr>
        <w:t xml:space="preserve"> instrumentos de medición creados por la comisión científica del departamento para valorar el desempeño </w:t>
      </w:r>
      <w:r w:rsidR="00601BDF">
        <w:rPr>
          <w:szCs w:val="24"/>
          <w:lang w:val="es-ES"/>
        </w:rPr>
        <w:t>de los estudiantes</w:t>
      </w:r>
      <w:r w:rsidRPr="00A51708">
        <w:rPr>
          <w:szCs w:val="24"/>
          <w:lang w:val="es-ES"/>
        </w:rPr>
        <w:t xml:space="preserve"> durante los ejercicios de culminación de estudios </w:t>
      </w:r>
      <w:r w:rsidR="00C20973">
        <w:rPr>
          <w:szCs w:val="24"/>
          <w:lang w:val="es-ES"/>
        </w:rPr>
        <w:t>a partir del curso</w:t>
      </w:r>
      <w:r>
        <w:rPr>
          <w:szCs w:val="24"/>
          <w:lang w:val="es-ES"/>
        </w:rPr>
        <w:t xml:space="preserve"> 2010-2012.</w:t>
      </w:r>
    </w:p>
    <w:p w:rsidR="00C17C6C" w:rsidRPr="00720929" w:rsidRDefault="00E74144" w:rsidP="00B16F04">
      <w:pPr>
        <w:spacing w:after="120" w:line="360" w:lineRule="auto"/>
        <w:rPr>
          <w:rFonts w:eastAsia="Arial Narrow"/>
          <w:szCs w:val="24"/>
          <w:lang w:val="es-ES"/>
        </w:rPr>
      </w:pPr>
      <w:r w:rsidRPr="00976AF8">
        <w:rPr>
          <w:szCs w:val="24"/>
          <w:lang w:val="es-ES"/>
        </w:rPr>
        <w:t>La encuesta</w:t>
      </w:r>
      <w:r>
        <w:rPr>
          <w:szCs w:val="24"/>
          <w:lang w:val="es-ES"/>
        </w:rPr>
        <w:t xml:space="preserve"> a estudiantes</w:t>
      </w:r>
      <w:r w:rsidR="00601BDF">
        <w:rPr>
          <w:szCs w:val="24"/>
          <w:lang w:val="es-ES"/>
        </w:rPr>
        <w:t xml:space="preserve">, la encuesta a profesores, la observación participante, </w:t>
      </w:r>
      <w:r w:rsidR="00601BDF">
        <w:rPr>
          <w:rFonts w:eastAsia="Arial Narrow"/>
          <w:szCs w:val="24"/>
          <w:lang w:val="es-ES"/>
        </w:rPr>
        <w:t>l</w:t>
      </w:r>
      <w:r w:rsidR="00601BDF" w:rsidRPr="00A51708">
        <w:rPr>
          <w:rFonts w:eastAsia="Arial Narrow"/>
          <w:szCs w:val="24"/>
          <w:lang w:val="es-ES"/>
        </w:rPr>
        <w:t>as sesiones en profundidad</w:t>
      </w:r>
      <w:r w:rsidR="00C17C6C">
        <w:rPr>
          <w:rFonts w:eastAsia="Arial Narrow"/>
          <w:szCs w:val="24"/>
          <w:lang w:val="es-ES"/>
        </w:rPr>
        <w:t xml:space="preserve">, </w:t>
      </w:r>
      <w:r w:rsidR="009E4514">
        <w:rPr>
          <w:rFonts w:eastAsia="Arial Narrow"/>
          <w:szCs w:val="24"/>
          <w:lang w:val="es-ES"/>
        </w:rPr>
        <w:t xml:space="preserve">las </w:t>
      </w:r>
      <w:r w:rsidR="009E4514" w:rsidRPr="009E4514">
        <w:rPr>
          <w:rFonts w:eastAsia="Arial Narrow"/>
          <w:color w:val="auto"/>
          <w:szCs w:val="24"/>
          <w:lang w:val="es-ES"/>
        </w:rPr>
        <w:t xml:space="preserve">reflexiones </w:t>
      </w:r>
      <w:r w:rsidR="009E4514">
        <w:rPr>
          <w:rFonts w:eastAsia="Arial Narrow"/>
          <w:color w:val="auto"/>
          <w:szCs w:val="24"/>
          <w:lang w:val="es-ES"/>
        </w:rPr>
        <w:t xml:space="preserve">orales y escritas </w:t>
      </w:r>
      <w:r w:rsidR="00D57477" w:rsidRPr="009E4514">
        <w:rPr>
          <w:rFonts w:eastAsia="Arial Narrow"/>
          <w:color w:val="auto"/>
          <w:szCs w:val="24"/>
          <w:lang w:val="es-ES"/>
        </w:rPr>
        <w:t xml:space="preserve">de </w:t>
      </w:r>
      <w:r w:rsidR="009E4514" w:rsidRPr="009E4514">
        <w:rPr>
          <w:rFonts w:eastAsia="Arial Narrow"/>
          <w:color w:val="auto"/>
          <w:szCs w:val="24"/>
          <w:lang w:val="es-ES"/>
        </w:rPr>
        <w:t xml:space="preserve">los </w:t>
      </w:r>
      <w:r w:rsidR="00D57477" w:rsidRPr="009E4514">
        <w:rPr>
          <w:rFonts w:eastAsia="Arial Narrow"/>
          <w:color w:val="auto"/>
          <w:szCs w:val="24"/>
          <w:lang w:val="es-ES"/>
        </w:rPr>
        <w:t>estudiantes</w:t>
      </w:r>
      <w:r w:rsidR="00601BDF">
        <w:rPr>
          <w:rFonts w:eastAsia="Arial Narrow"/>
          <w:szCs w:val="24"/>
          <w:lang w:val="es-ES"/>
        </w:rPr>
        <w:t xml:space="preserve"> y</w:t>
      </w:r>
      <w:r w:rsidR="009E4514">
        <w:rPr>
          <w:rFonts w:eastAsia="Arial Narrow"/>
          <w:szCs w:val="24"/>
          <w:lang w:val="es-ES"/>
        </w:rPr>
        <w:t xml:space="preserve"> la triangulación metodológica  resultaron esenciales </w:t>
      </w:r>
      <w:r w:rsidR="00601BDF">
        <w:rPr>
          <w:rFonts w:eastAsia="Arial Narrow"/>
          <w:szCs w:val="24"/>
          <w:lang w:val="es-ES"/>
        </w:rPr>
        <w:t>en la investigación.</w:t>
      </w:r>
    </w:p>
    <w:p w:rsidR="00616223" w:rsidRPr="00720929" w:rsidRDefault="00616223" w:rsidP="00B16F04">
      <w:pPr>
        <w:spacing w:after="120" w:line="360" w:lineRule="auto"/>
        <w:rPr>
          <w:b/>
          <w:sz w:val="28"/>
          <w:szCs w:val="28"/>
          <w:lang w:val="es-ES"/>
        </w:rPr>
      </w:pPr>
      <w:r w:rsidRPr="00720929">
        <w:rPr>
          <w:rFonts w:eastAsia="Arial Narrow"/>
          <w:b/>
          <w:sz w:val="28"/>
          <w:szCs w:val="28"/>
          <w:lang w:val="es-ES"/>
        </w:rPr>
        <w:t>RESULTADOS</w:t>
      </w:r>
    </w:p>
    <w:p w:rsidR="00E74144" w:rsidRPr="00200DBA" w:rsidRDefault="00616223" w:rsidP="00B16F04">
      <w:pPr>
        <w:spacing w:after="120" w:line="360" w:lineRule="auto"/>
        <w:ind w:right="57"/>
        <w:rPr>
          <w:rFonts w:eastAsia="Arial Narrow"/>
          <w:color w:val="auto"/>
          <w:szCs w:val="24"/>
          <w:lang w:val="es-ES"/>
        </w:rPr>
      </w:pPr>
      <w:r w:rsidRPr="00200DBA">
        <w:rPr>
          <w:rFonts w:eastAsia="Arial Narrow"/>
          <w:color w:val="auto"/>
          <w:szCs w:val="24"/>
          <w:lang w:val="es-ES"/>
        </w:rPr>
        <w:t xml:space="preserve">El análisis de documentos arrojó que </w:t>
      </w:r>
      <w:r w:rsidR="00601BDF" w:rsidRPr="00200DBA">
        <w:rPr>
          <w:rFonts w:eastAsia="Arial Narrow"/>
          <w:color w:val="auto"/>
          <w:szCs w:val="24"/>
          <w:lang w:val="es-ES"/>
        </w:rPr>
        <w:t>en los</w:t>
      </w:r>
      <w:r w:rsidRPr="00200DBA">
        <w:rPr>
          <w:rFonts w:eastAsia="Arial Narrow"/>
          <w:color w:val="auto"/>
          <w:szCs w:val="24"/>
          <w:lang w:val="es-ES"/>
        </w:rPr>
        <w:t xml:space="preserve"> documentos rectores de la carrera</w:t>
      </w:r>
      <w:r w:rsidR="008C50A1" w:rsidRPr="00200DBA">
        <w:rPr>
          <w:rFonts w:eastAsia="Arial Narrow"/>
          <w:color w:val="auto"/>
          <w:szCs w:val="24"/>
          <w:lang w:val="es-ES"/>
        </w:rPr>
        <w:t xml:space="preserve"> </w:t>
      </w:r>
      <w:r w:rsidR="00601BDF" w:rsidRPr="00200DBA">
        <w:rPr>
          <w:rFonts w:eastAsia="Arial Narrow"/>
          <w:color w:val="auto"/>
          <w:szCs w:val="24"/>
          <w:lang w:val="es-ES"/>
        </w:rPr>
        <w:t>se enfatiza en relación jerárquica de los objetivos generales a lograr en la carrera, el modo de actuación, el campo de acción y las funciones profesionales; el contenido de la carrera y su organización, aspectos de valor para establecer la dirección integral de la preparación del profesional.</w:t>
      </w:r>
    </w:p>
    <w:p w:rsidR="00BF53CA" w:rsidRPr="008C50A1" w:rsidRDefault="008C50A1" w:rsidP="00B16F04">
      <w:pPr>
        <w:spacing w:after="120" w:line="360" w:lineRule="auto"/>
        <w:rPr>
          <w:color w:val="auto"/>
          <w:szCs w:val="24"/>
          <w:lang w:val="es-ES"/>
        </w:rPr>
      </w:pPr>
      <w:r w:rsidRPr="008C50A1">
        <w:rPr>
          <w:color w:val="auto"/>
          <w:szCs w:val="24"/>
          <w:lang w:val="es-ES"/>
        </w:rPr>
        <w:t xml:space="preserve">Los planes de trabajo metodológico de la facultad, departamento, la preparación de la carrera, las actas de los diferentes niveles de dirección </w:t>
      </w:r>
      <w:r w:rsidR="00BF53CA" w:rsidRPr="008C50A1">
        <w:rPr>
          <w:color w:val="auto"/>
          <w:szCs w:val="24"/>
          <w:lang w:val="es-ES"/>
        </w:rPr>
        <w:t xml:space="preserve">facilitaron información acerca de las líneas jerarquizadas para el trabajo metodológico en esos niveles. Se corroboró que en el curso 2015-2016 </w:t>
      </w:r>
      <w:r w:rsidRPr="008C50A1">
        <w:rPr>
          <w:color w:val="auto"/>
          <w:szCs w:val="24"/>
          <w:lang w:val="es-ES"/>
        </w:rPr>
        <w:t xml:space="preserve">la carrera mantuvo dentro de las líneas  metodológicas </w:t>
      </w:r>
      <w:r w:rsidR="00BF53CA" w:rsidRPr="008C50A1">
        <w:rPr>
          <w:color w:val="auto"/>
          <w:szCs w:val="24"/>
          <w:lang w:val="es-ES"/>
        </w:rPr>
        <w:t>el desarrollo de</w:t>
      </w:r>
      <w:r w:rsidR="00413442" w:rsidRPr="008C50A1">
        <w:rPr>
          <w:color w:val="auto"/>
          <w:szCs w:val="24"/>
          <w:lang w:val="es-ES"/>
        </w:rPr>
        <w:t>l modo</w:t>
      </w:r>
      <w:r w:rsidR="00BF53CA" w:rsidRPr="008C50A1">
        <w:rPr>
          <w:color w:val="auto"/>
          <w:szCs w:val="24"/>
          <w:lang w:val="es-ES"/>
        </w:rPr>
        <w:t xml:space="preserve"> de actuación como elemento dinamizador </w:t>
      </w:r>
      <w:r w:rsidRPr="008C50A1">
        <w:rPr>
          <w:color w:val="auto"/>
          <w:szCs w:val="24"/>
          <w:lang w:val="es-ES"/>
        </w:rPr>
        <w:t>y se realizan acciones en este aspecto. S</w:t>
      </w:r>
      <w:r w:rsidR="00BF53CA" w:rsidRPr="008C50A1">
        <w:rPr>
          <w:color w:val="auto"/>
          <w:szCs w:val="24"/>
          <w:lang w:val="es-ES"/>
        </w:rPr>
        <w:t>in embargo</w:t>
      </w:r>
      <w:r w:rsidR="00413442" w:rsidRPr="008C50A1">
        <w:rPr>
          <w:color w:val="auto"/>
          <w:szCs w:val="24"/>
          <w:lang w:val="es-ES"/>
        </w:rPr>
        <w:t>,</w:t>
      </w:r>
      <w:r w:rsidR="00BF53CA" w:rsidRPr="008C50A1">
        <w:rPr>
          <w:color w:val="auto"/>
          <w:szCs w:val="24"/>
          <w:lang w:val="es-ES"/>
        </w:rPr>
        <w:t xml:space="preserve"> </w:t>
      </w:r>
      <w:r w:rsidRPr="008C50A1">
        <w:rPr>
          <w:color w:val="auto"/>
          <w:szCs w:val="24"/>
          <w:lang w:val="es-ES"/>
        </w:rPr>
        <w:t xml:space="preserve">no se intenciona de igual manera en todos los años académicos ni colectivos de disciplina, no se explicitan </w:t>
      </w:r>
      <w:r w:rsidR="00BF53CA" w:rsidRPr="008C50A1">
        <w:rPr>
          <w:color w:val="auto"/>
          <w:szCs w:val="24"/>
          <w:lang w:val="es-ES"/>
        </w:rPr>
        <w:t>en años anteriores a esa fecha</w:t>
      </w:r>
      <w:r w:rsidRPr="008C50A1">
        <w:rPr>
          <w:color w:val="auto"/>
          <w:szCs w:val="24"/>
          <w:lang w:val="es-ES"/>
        </w:rPr>
        <w:t>,</w:t>
      </w:r>
      <w:r w:rsidR="00200DBA">
        <w:rPr>
          <w:color w:val="auto"/>
          <w:szCs w:val="24"/>
          <w:lang w:val="es-ES"/>
        </w:rPr>
        <w:t xml:space="preserve"> y falta</w:t>
      </w:r>
      <w:r w:rsidRPr="008C50A1">
        <w:rPr>
          <w:color w:val="auto"/>
          <w:szCs w:val="24"/>
          <w:lang w:val="es-ES"/>
        </w:rPr>
        <w:t xml:space="preserve"> sistematicidad </w:t>
      </w:r>
      <w:r w:rsidR="00C94D44">
        <w:rPr>
          <w:color w:val="auto"/>
          <w:szCs w:val="24"/>
          <w:lang w:val="es-ES"/>
        </w:rPr>
        <w:t>en el seguimiento</w:t>
      </w:r>
      <w:r w:rsidR="00BF53CA" w:rsidRPr="008C50A1">
        <w:rPr>
          <w:color w:val="auto"/>
          <w:szCs w:val="24"/>
          <w:lang w:val="es-ES"/>
        </w:rPr>
        <w:t>.</w:t>
      </w:r>
    </w:p>
    <w:p w:rsidR="00BF53CA" w:rsidRPr="00631A36" w:rsidRDefault="00BF53CA" w:rsidP="00B16F04">
      <w:pPr>
        <w:spacing w:after="120" w:line="360" w:lineRule="auto"/>
        <w:rPr>
          <w:color w:val="auto"/>
          <w:szCs w:val="24"/>
          <w:lang w:val="es-ES"/>
        </w:rPr>
      </w:pPr>
      <w:r w:rsidRPr="00631A36">
        <w:rPr>
          <w:color w:val="auto"/>
          <w:szCs w:val="24"/>
          <w:lang w:val="es-ES"/>
        </w:rPr>
        <w:t>El estudio de actas de los diferentes niveles de dirección y organizativos para el trabajo metodológico, evidenció que desde la estrategia educativa de la carrera se abordan los criterios de medida para evaluar el desempeño de los estudiantes en formación desde los cursos 2012-2013 pero no se definen las vías para</w:t>
      </w:r>
      <w:r w:rsidR="00F322BA" w:rsidRPr="00631A36">
        <w:rPr>
          <w:color w:val="auto"/>
          <w:szCs w:val="24"/>
          <w:lang w:val="es-ES"/>
        </w:rPr>
        <w:t xml:space="preserve"> desarrollarlos. El análisis de los informes de</w:t>
      </w:r>
      <w:r w:rsidRPr="00631A36">
        <w:rPr>
          <w:color w:val="auto"/>
          <w:szCs w:val="24"/>
          <w:lang w:val="es-ES"/>
        </w:rPr>
        <w:t xml:space="preserve"> autoevaluación y el proceso de certificación de la carrera 2012-</w:t>
      </w:r>
      <w:r w:rsidR="00F322BA" w:rsidRPr="00631A36">
        <w:rPr>
          <w:color w:val="auto"/>
          <w:szCs w:val="24"/>
          <w:lang w:val="es-ES"/>
        </w:rPr>
        <w:t xml:space="preserve">2013 y 2013-2014 </w:t>
      </w:r>
      <w:r w:rsidR="00C95408">
        <w:rPr>
          <w:color w:val="auto"/>
          <w:szCs w:val="24"/>
          <w:lang w:val="es-ES"/>
        </w:rPr>
        <w:t>recoge</w:t>
      </w:r>
      <w:r w:rsidR="00F322BA" w:rsidRPr="00631A36">
        <w:rPr>
          <w:color w:val="auto"/>
          <w:szCs w:val="24"/>
          <w:lang w:val="es-ES"/>
        </w:rPr>
        <w:t xml:space="preserve"> la necesidad de seguir </w:t>
      </w:r>
      <w:r w:rsidR="00F322BA" w:rsidRPr="00631A36">
        <w:rPr>
          <w:color w:val="auto"/>
          <w:szCs w:val="24"/>
          <w:lang w:val="es-ES"/>
        </w:rPr>
        <w:lastRenderedPageBreak/>
        <w:t xml:space="preserve">avanzando en la mejora </w:t>
      </w:r>
      <w:r w:rsidR="00023E08">
        <w:rPr>
          <w:color w:val="auto"/>
          <w:szCs w:val="24"/>
          <w:lang w:val="es-ES"/>
        </w:rPr>
        <w:t>d</w:t>
      </w:r>
      <w:r w:rsidR="00F322BA" w:rsidRPr="00631A36">
        <w:rPr>
          <w:color w:val="auto"/>
          <w:szCs w:val="24"/>
          <w:lang w:val="es-ES"/>
        </w:rPr>
        <w:t>el desarrollo del modo de actuación integrador</w:t>
      </w:r>
      <w:r w:rsidR="00631A36" w:rsidRPr="00631A36">
        <w:rPr>
          <w:color w:val="auto"/>
          <w:szCs w:val="24"/>
          <w:lang w:val="es-ES"/>
        </w:rPr>
        <w:t xml:space="preserve"> y aunque </w:t>
      </w:r>
      <w:r w:rsidR="00F322BA" w:rsidRPr="00631A36">
        <w:rPr>
          <w:color w:val="auto"/>
          <w:szCs w:val="24"/>
          <w:lang w:val="es-ES"/>
        </w:rPr>
        <w:t xml:space="preserve">a partir de estos años </w:t>
      </w:r>
      <w:r w:rsidRPr="00631A36">
        <w:rPr>
          <w:color w:val="auto"/>
          <w:szCs w:val="24"/>
          <w:lang w:val="es-ES"/>
        </w:rPr>
        <w:t>se incluyen actividades metodoló</w:t>
      </w:r>
      <w:r w:rsidR="00AC0C2B" w:rsidRPr="00631A36">
        <w:rPr>
          <w:color w:val="auto"/>
          <w:szCs w:val="24"/>
          <w:lang w:val="es-ES"/>
        </w:rPr>
        <w:t xml:space="preserve">gicas que abordan la temática </w:t>
      </w:r>
      <w:r w:rsidR="00631A36" w:rsidRPr="00631A36">
        <w:rPr>
          <w:color w:val="auto"/>
          <w:szCs w:val="24"/>
          <w:lang w:val="es-ES"/>
        </w:rPr>
        <w:t xml:space="preserve">en algunos niveles organizativos, </w:t>
      </w:r>
      <w:r w:rsidR="008C50A1" w:rsidRPr="00631A36">
        <w:rPr>
          <w:color w:val="auto"/>
          <w:szCs w:val="24"/>
          <w:lang w:val="es-ES"/>
        </w:rPr>
        <w:t>el</w:t>
      </w:r>
      <w:r w:rsidRPr="00631A36">
        <w:rPr>
          <w:color w:val="auto"/>
          <w:szCs w:val="24"/>
          <w:lang w:val="es-ES"/>
        </w:rPr>
        <w:t xml:space="preserve"> seguimiento al proceso de desarrollo de</w:t>
      </w:r>
      <w:r w:rsidR="00413442" w:rsidRPr="00631A36">
        <w:rPr>
          <w:color w:val="auto"/>
          <w:szCs w:val="24"/>
          <w:lang w:val="es-ES"/>
        </w:rPr>
        <w:t>l modo</w:t>
      </w:r>
      <w:r w:rsidRPr="00631A36">
        <w:rPr>
          <w:color w:val="auto"/>
          <w:szCs w:val="24"/>
          <w:lang w:val="es-ES"/>
        </w:rPr>
        <w:t xml:space="preserve"> de actuación </w:t>
      </w:r>
      <w:r w:rsidR="008C50A1" w:rsidRPr="00631A36">
        <w:rPr>
          <w:color w:val="auto"/>
          <w:szCs w:val="24"/>
          <w:lang w:val="es-ES"/>
        </w:rPr>
        <w:t>ha fluctuado y no</w:t>
      </w:r>
      <w:r w:rsidRPr="00631A36">
        <w:rPr>
          <w:color w:val="auto"/>
          <w:szCs w:val="24"/>
          <w:lang w:val="es-ES"/>
        </w:rPr>
        <w:t xml:space="preserve"> se han sistematizado análisis causales en la formació</w:t>
      </w:r>
      <w:r w:rsidR="00AC0C2B" w:rsidRPr="00631A36">
        <w:rPr>
          <w:color w:val="auto"/>
          <w:szCs w:val="24"/>
          <w:lang w:val="es-ES"/>
        </w:rPr>
        <w:t>n en</w:t>
      </w:r>
      <w:r w:rsidRPr="00631A36">
        <w:rPr>
          <w:color w:val="auto"/>
          <w:szCs w:val="24"/>
          <w:lang w:val="es-ES"/>
        </w:rPr>
        <w:t xml:space="preserve"> el pregrado.</w:t>
      </w:r>
    </w:p>
    <w:p w:rsidR="00BF53CA" w:rsidRPr="00A51708" w:rsidRDefault="00BF53CA" w:rsidP="00B16F04">
      <w:pPr>
        <w:spacing w:after="120" w:line="360" w:lineRule="auto"/>
        <w:rPr>
          <w:szCs w:val="24"/>
          <w:lang w:val="es-ES"/>
        </w:rPr>
      </w:pPr>
      <w:r w:rsidRPr="00A51708">
        <w:rPr>
          <w:szCs w:val="24"/>
          <w:lang w:val="es-ES"/>
        </w:rPr>
        <w:t xml:space="preserve">El estudio de instrumentos de medición creados por la comisión científica del departamento para valorar el desempeño de los estudiantes de la carrera durante los ejercicios de culminación de estudios </w:t>
      </w:r>
      <w:r w:rsidR="00A73BCF">
        <w:rPr>
          <w:szCs w:val="24"/>
          <w:lang w:val="es-ES"/>
        </w:rPr>
        <w:t xml:space="preserve">a partir del curso </w:t>
      </w:r>
      <w:r w:rsidR="00E74144">
        <w:rPr>
          <w:szCs w:val="24"/>
          <w:lang w:val="es-ES"/>
        </w:rPr>
        <w:t>2010-2012  permitió</w:t>
      </w:r>
      <w:r w:rsidRPr="00A51708">
        <w:rPr>
          <w:szCs w:val="24"/>
          <w:lang w:val="es-ES"/>
        </w:rPr>
        <w:t xml:space="preserve"> constatar que un número no despreciable de estudiantes llegan al 5to año de la carrera con dificultades en el desarrollo de habilidades investigativas, en el dominio de las lenguas extranjeras, de la didáctica particular y en la comunicación de los resultados investigativos. </w:t>
      </w:r>
    </w:p>
    <w:p w:rsidR="00BF53CA" w:rsidRPr="00A51708" w:rsidRDefault="00BF53CA" w:rsidP="00B16F04">
      <w:pPr>
        <w:spacing w:after="120" w:line="360" w:lineRule="auto"/>
        <w:ind w:right="57"/>
        <w:rPr>
          <w:rFonts w:eastAsia="Arial"/>
          <w:szCs w:val="24"/>
          <w:lang w:val="es-ES"/>
        </w:rPr>
      </w:pPr>
      <w:r w:rsidRPr="00976AF8">
        <w:rPr>
          <w:szCs w:val="24"/>
          <w:lang w:val="es-ES"/>
        </w:rPr>
        <w:t>La e</w:t>
      </w:r>
      <w:r w:rsidR="0096276B">
        <w:rPr>
          <w:szCs w:val="24"/>
          <w:lang w:val="es-ES"/>
        </w:rPr>
        <w:t>ncuesta aplicada</w:t>
      </w:r>
      <w:r w:rsidR="00976AF8" w:rsidRPr="00976AF8">
        <w:rPr>
          <w:szCs w:val="24"/>
          <w:lang w:val="es-ES"/>
        </w:rPr>
        <w:t xml:space="preserve"> a</w:t>
      </w:r>
      <w:r w:rsidRPr="00976AF8">
        <w:rPr>
          <w:szCs w:val="24"/>
          <w:lang w:val="es-ES"/>
        </w:rPr>
        <w:t xml:space="preserve"> tres</w:t>
      </w:r>
      <w:r w:rsidR="004466A1">
        <w:rPr>
          <w:szCs w:val="24"/>
          <w:lang w:val="es-ES"/>
        </w:rPr>
        <w:t xml:space="preserve"> cohortes</w:t>
      </w:r>
      <w:r w:rsidRPr="00A51708">
        <w:rPr>
          <w:szCs w:val="24"/>
          <w:lang w:val="es-ES"/>
        </w:rPr>
        <w:t xml:space="preserve"> con un total de 50 estudiantes </w:t>
      </w:r>
      <w:r w:rsidR="00810BAE">
        <w:rPr>
          <w:szCs w:val="24"/>
          <w:lang w:val="es-ES"/>
        </w:rPr>
        <w:t xml:space="preserve">y </w:t>
      </w:r>
      <w:r w:rsidRPr="00A51708">
        <w:rPr>
          <w:szCs w:val="24"/>
          <w:lang w:val="es-ES"/>
        </w:rPr>
        <w:t>permitió abordar en detalles el conocimiento sobre la temática, las actitudes y motivaciones sobre el trabajo co</w:t>
      </w:r>
      <w:r w:rsidR="004022C0">
        <w:rPr>
          <w:szCs w:val="24"/>
          <w:lang w:val="es-ES"/>
        </w:rPr>
        <w:t>n proyectos en el desarrollo del</w:t>
      </w:r>
      <w:r w:rsidRPr="00A51708">
        <w:rPr>
          <w:szCs w:val="24"/>
          <w:lang w:val="es-ES"/>
        </w:rPr>
        <w:t xml:space="preserve"> </w:t>
      </w:r>
      <w:r w:rsidR="004022C0">
        <w:rPr>
          <w:szCs w:val="24"/>
          <w:lang w:val="es-ES"/>
        </w:rPr>
        <w:t xml:space="preserve">modo </w:t>
      </w:r>
      <w:r w:rsidRPr="00A51708">
        <w:rPr>
          <w:szCs w:val="24"/>
          <w:lang w:val="es-ES"/>
        </w:rPr>
        <w:t>de actuaci</w:t>
      </w:r>
      <w:r w:rsidR="003E351E">
        <w:rPr>
          <w:szCs w:val="24"/>
          <w:lang w:val="es-ES"/>
        </w:rPr>
        <w:t>ón, así como el impacto que estos</w:t>
      </w:r>
      <w:r w:rsidRPr="00A51708">
        <w:rPr>
          <w:szCs w:val="24"/>
          <w:lang w:val="es-ES"/>
        </w:rPr>
        <w:t xml:space="preserve"> tiene</w:t>
      </w:r>
      <w:r w:rsidR="003E351E">
        <w:rPr>
          <w:szCs w:val="24"/>
          <w:lang w:val="es-ES"/>
        </w:rPr>
        <w:t>n</w:t>
      </w:r>
      <w:r w:rsidRPr="00A51708">
        <w:rPr>
          <w:szCs w:val="24"/>
          <w:lang w:val="es-ES"/>
        </w:rPr>
        <w:t xml:space="preserve"> durante su formación de pregrado.  Los estudiantes </w:t>
      </w:r>
      <w:r w:rsidR="003E351E">
        <w:rPr>
          <w:szCs w:val="24"/>
          <w:lang w:val="es-ES"/>
        </w:rPr>
        <w:t xml:space="preserve">en su totalidad </w:t>
      </w:r>
      <w:r w:rsidRPr="00A51708">
        <w:rPr>
          <w:szCs w:val="24"/>
          <w:lang w:val="es-ES"/>
        </w:rPr>
        <w:t>reconocen el valor de los proyectos en su formación</w:t>
      </w:r>
      <w:r w:rsidR="00963C82">
        <w:rPr>
          <w:szCs w:val="24"/>
          <w:lang w:val="es-ES"/>
        </w:rPr>
        <w:t xml:space="preserve"> como futuros docentes, pero la mayoría no </w:t>
      </w:r>
      <w:r w:rsidRPr="00A51708">
        <w:rPr>
          <w:szCs w:val="24"/>
          <w:lang w:val="es-ES"/>
        </w:rPr>
        <w:t xml:space="preserve">son capaces de ejemplificar en qué forma estos contribuyen a desarrollar </w:t>
      </w:r>
      <w:r w:rsidR="004022C0">
        <w:rPr>
          <w:szCs w:val="24"/>
          <w:lang w:val="es-ES"/>
        </w:rPr>
        <w:t>el modo</w:t>
      </w:r>
      <w:r w:rsidRPr="00A51708">
        <w:rPr>
          <w:szCs w:val="24"/>
          <w:lang w:val="es-ES"/>
        </w:rPr>
        <w:t xml:space="preserve"> de actuación. </w:t>
      </w:r>
      <w:r w:rsidR="00683D95">
        <w:rPr>
          <w:szCs w:val="24"/>
          <w:lang w:val="es-ES"/>
        </w:rPr>
        <w:t>La mayoría</w:t>
      </w:r>
      <w:r w:rsidR="001E0C35">
        <w:rPr>
          <w:szCs w:val="24"/>
          <w:lang w:val="es-ES"/>
        </w:rPr>
        <w:t xml:space="preserve"> manifiesta</w:t>
      </w:r>
      <w:r w:rsidRPr="00A51708">
        <w:rPr>
          <w:szCs w:val="24"/>
          <w:lang w:val="es-ES"/>
        </w:rPr>
        <w:t xml:space="preserve"> una motiv</w:t>
      </w:r>
      <w:r w:rsidR="001E0C35">
        <w:rPr>
          <w:szCs w:val="24"/>
          <w:lang w:val="es-ES"/>
        </w:rPr>
        <w:t xml:space="preserve">ación positiva </w:t>
      </w:r>
      <w:r w:rsidRPr="00A51708">
        <w:rPr>
          <w:szCs w:val="24"/>
          <w:lang w:val="es-ES"/>
        </w:rPr>
        <w:t>al trabajar en equipos</w:t>
      </w:r>
      <w:r w:rsidR="00683D95">
        <w:rPr>
          <w:szCs w:val="24"/>
          <w:lang w:val="es-ES"/>
        </w:rPr>
        <w:t xml:space="preserve"> solo dos estudiantes prefieren trabajar de manera individual</w:t>
      </w:r>
      <w:r w:rsidRPr="00A51708">
        <w:rPr>
          <w:szCs w:val="24"/>
          <w:lang w:val="es-ES"/>
        </w:rPr>
        <w:t>, reconocen a la disciplina PILI</w:t>
      </w:r>
      <w:r w:rsidRPr="00A51708">
        <w:rPr>
          <w:rFonts w:eastAsia="Arial"/>
          <w:szCs w:val="24"/>
          <w:lang w:val="es-ES"/>
        </w:rPr>
        <w:t xml:space="preserve"> dentro de las que más trabaja con proyectos</w:t>
      </w:r>
      <w:r w:rsidR="00683D95">
        <w:rPr>
          <w:rFonts w:eastAsia="Arial"/>
          <w:szCs w:val="24"/>
          <w:lang w:val="es-ES"/>
        </w:rPr>
        <w:t xml:space="preserve"> en la carrera</w:t>
      </w:r>
      <w:r w:rsidRPr="00A51708">
        <w:rPr>
          <w:rFonts w:eastAsia="Arial"/>
          <w:szCs w:val="24"/>
          <w:lang w:val="es-ES"/>
        </w:rPr>
        <w:t xml:space="preserve">, </w:t>
      </w:r>
      <w:r w:rsidR="00683D95">
        <w:rPr>
          <w:rFonts w:eastAsia="Arial"/>
          <w:szCs w:val="24"/>
          <w:lang w:val="es-ES"/>
        </w:rPr>
        <w:t xml:space="preserve">todos </w:t>
      </w:r>
      <w:r w:rsidRPr="00A51708">
        <w:rPr>
          <w:rFonts w:eastAsia="Arial"/>
          <w:szCs w:val="24"/>
          <w:lang w:val="es-ES"/>
        </w:rPr>
        <w:t xml:space="preserve">logran identificar con mayor validez el desarrollo de habilidades </w:t>
      </w:r>
      <w:r w:rsidR="00683D95">
        <w:rPr>
          <w:rFonts w:eastAsia="Arial"/>
          <w:szCs w:val="24"/>
          <w:lang w:val="es-ES"/>
        </w:rPr>
        <w:t xml:space="preserve">comunicativas e investigativas, </w:t>
      </w:r>
      <w:r w:rsidRPr="00A51708">
        <w:rPr>
          <w:rFonts w:eastAsia="Arial"/>
          <w:szCs w:val="24"/>
          <w:lang w:val="es-ES"/>
        </w:rPr>
        <w:t>pero no r</w:t>
      </w:r>
      <w:r w:rsidR="00722CBD">
        <w:rPr>
          <w:rFonts w:eastAsia="Arial"/>
          <w:szCs w:val="24"/>
          <w:lang w:val="es-ES"/>
        </w:rPr>
        <w:t>econocen otras vinculadas al modo</w:t>
      </w:r>
      <w:r w:rsidRPr="00A51708">
        <w:rPr>
          <w:rFonts w:eastAsia="Arial"/>
          <w:szCs w:val="24"/>
          <w:lang w:val="es-ES"/>
        </w:rPr>
        <w:t xml:space="preserve"> de actuación profesional y consideran que el seguimiento al proceso es uno de los aspectos que les preocupa en tanto se lograrían mejores resultados sí los docentes pudieran dedicar tiempo al mismo. </w:t>
      </w:r>
    </w:p>
    <w:p w:rsidR="00BF53CA" w:rsidRPr="00A51708" w:rsidRDefault="00BF53CA" w:rsidP="00B16F04">
      <w:pPr>
        <w:spacing w:after="120" w:line="360" w:lineRule="auto"/>
        <w:ind w:right="57"/>
        <w:rPr>
          <w:rFonts w:eastAsia="Arial"/>
          <w:szCs w:val="24"/>
          <w:lang w:val="es-ES"/>
        </w:rPr>
      </w:pPr>
      <w:r w:rsidRPr="00A51708">
        <w:rPr>
          <w:rFonts w:eastAsia="Arial"/>
          <w:szCs w:val="24"/>
          <w:lang w:val="es-ES"/>
        </w:rPr>
        <w:t xml:space="preserve">Por su parte, los docentes encuestados 7 profesores que imparten las asignaturas </w:t>
      </w:r>
      <w:r w:rsidRPr="00945432">
        <w:rPr>
          <w:szCs w:val="24"/>
          <w:lang w:val="es-ES_tradnl"/>
        </w:rPr>
        <w:t xml:space="preserve">PILI I, II, III, IV, V y VI pertenecientes a la disciplina Práctica </w:t>
      </w:r>
      <w:r w:rsidR="00EA4DEB">
        <w:rPr>
          <w:szCs w:val="24"/>
          <w:lang w:val="es-ES_tradnl"/>
        </w:rPr>
        <w:t>Integral de la Lengua Inglesa (t</w:t>
      </w:r>
      <w:r w:rsidRPr="00945432">
        <w:rPr>
          <w:szCs w:val="24"/>
          <w:lang w:val="es-ES_tradnl"/>
        </w:rPr>
        <w:t>odos con más de 10 años experiencia</w:t>
      </w:r>
      <w:r w:rsidR="004466A1">
        <w:rPr>
          <w:szCs w:val="24"/>
          <w:lang w:val="es-ES_tradnl"/>
        </w:rPr>
        <w:t xml:space="preserve"> en la carrera</w:t>
      </w:r>
      <w:r w:rsidR="00EA4DEB">
        <w:rPr>
          <w:szCs w:val="24"/>
          <w:lang w:val="es-ES_tradnl"/>
        </w:rPr>
        <w:t xml:space="preserve">) </w:t>
      </w:r>
      <w:r w:rsidRPr="00945432">
        <w:rPr>
          <w:szCs w:val="24"/>
          <w:lang w:val="es-ES_tradnl"/>
        </w:rPr>
        <w:t xml:space="preserve">coinciden </w:t>
      </w:r>
      <w:r w:rsidR="00EA4DEB">
        <w:rPr>
          <w:szCs w:val="24"/>
          <w:lang w:val="es-ES_tradnl"/>
        </w:rPr>
        <w:t>al considerar</w:t>
      </w:r>
      <w:r w:rsidRPr="00945432">
        <w:rPr>
          <w:szCs w:val="24"/>
          <w:lang w:val="es-ES_tradnl"/>
        </w:rPr>
        <w:t xml:space="preserve"> </w:t>
      </w:r>
      <w:r w:rsidR="00EA4DEB">
        <w:rPr>
          <w:kern w:val="24"/>
          <w:szCs w:val="24"/>
          <w:lang w:val="es-ES"/>
        </w:rPr>
        <w:t>los proyectos diseñados</w:t>
      </w:r>
      <w:r w:rsidRPr="00A51708">
        <w:rPr>
          <w:kern w:val="24"/>
          <w:szCs w:val="24"/>
          <w:lang w:val="es-ES"/>
        </w:rPr>
        <w:t xml:space="preserve"> de gran aceptación en tanto </w:t>
      </w:r>
      <w:r w:rsidR="00EA4DEB">
        <w:rPr>
          <w:kern w:val="24"/>
          <w:szCs w:val="24"/>
          <w:lang w:val="es-ES"/>
        </w:rPr>
        <w:t>la flexibilidad en su concepción favorece</w:t>
      </w:r>
      <w:r w:rsidRPr="00A51708">
        <w:rPr>
          <w:kern w:val="24"/>
          <w:szCs w:val="24"/>
          <w:lang w:val="es-ES"/>
        </w:rPr>
        <w:t xml:space="preserve"> que los estudiantes y los docentes puedan tener un rol</w:t>
      </w:r>
      <w:r w:rsidR="00EA4DEB">
        <w:rPr>
          <w:kern w:val="24"/>
          <w:szCs w:val="24"/>
          <w:lang w:val="es-ES"/>
        </w:rPr>
        <w:t xml:space="preserve"> activo y ser</w:t>
      </w:r>
      <w:r w:rsidRPr="00A51708">
        <w:rPr>
          <w:kern w:val="24"/>
          <w:szCs w:val="24"/>
          <w:lang w:val="es-ES"/>
        </w:rPr>
        <w:t xml:space="preserve"> creat</w:t>
      </w:r>
      <w:r w:rsidR="00EA4DEB">
        <w:rPr>
          <w:kern w:val="24"/>
          <w:szCs w:val="24"/>
          <w:lang w:val="es-ES"/>
        </w:rPr>
        <w:t>ivos en cuanto a la orientación, implementación y logro de productos finales</w:t>
      </w:r>
      <w:r w:rsidRPr="00A51708">
        <w:rPr>
          <w:kern w:val="24"/>
          <w:szCs w:val="24"/>
          <w:lang w:val="es-ES"/>
        </w:rPr>
        <w:t xml:space="preserve">. Un aspecto interesante resulta el hecho de que </w:t>
      </w:r>
      <w:r w:rsidR="004466A1">
        <w:rPr>
          <w:kern w:val="24"/>
          <w:szCs w:val="24"/>
          <w:lang w:val="es-ES"/>
        </w:rPr>
        <w:t xml:space="preserve">todos </w:t>
      </w:r>
      <w:r w:rsidRPr="00A51708">
        <w:rPr>
          <w:kern w:val="24"/>
          <w:szCs w:val="24"/>
          <w:lang w:val="es-ES"/>
        </w:rPr>
        <w:t>los docentes reconocen el control, más vinculado a la presentación final del proyecto que al propio proceso.</w:t>
      </w:r>
      <w:r w:rsidRPr="00A51708">
        <w:rPr>
          <w:rFonts w:eastAsia="Arial"/>
          <w:szCs w:val="24"/>
          <w:lang w:val="es-ES"/>
        </w:rPr>
        <w:t xml:space="preserve"> Y al igual que </w:t>
      </w:r>
      <w:r w:rsidRPr="00A51708">
        <w:rPr>
          <w:rFonts w:eastAsia="Arial"/>
          <w:szCs w:val="24"/>
          <w:lang w:val="es-ES"/>
        </w:rPr>
        <w:lastRenderedPageBreak/>
        <w:t>los estudiantes, los docentes logran identificar con mayor validez el desarrollo de habilidades comunicativas e investigati</w:t>
      </w:r>
      <w:r w:rsidR="001B4D12">
        <w:rPr>
          <w:rFonts w:eastAsia="Arial"/>
          <w:szCs w:val="24"/>
          <w:lang w:val="es-ES"/>
        </w:rPr>
        <w:t>vas y no otras vinculadas al modo</w:t>
      </w:r>
      <w:r w:rsidRPr="00A51708">
        <w:rPr>
          <w:rFonts w:eastAsia="Arial"/>
          <w:szCs w:val="24"/>
          <w:lang w:val="es-ES"/>
        </w:rPr>
        <w:t xml:space="preserve"> de actuación profesional.</w:t>
      </w:r>
    </w:p>
    <w:p w:rsidR="00DD0A17" w:rsidRDefault="00BF53CA" w:rsidP="00B16F04">
      <w:pPr>
        <w:spacing w:after="120" w:line="360" w:lineRule="auto"/>
        <w:ind w:right="57"/>
        <w:rPr>
          <w:rFonts w:eastAsia="Arial Narrow"/>
          <w:szCs w:val="24"/>
          <w:lang w:val="es-ES"/>
        </w:rPr>
      </w:pPr>
      <w:r w:rsidRPr="00A51708">
        <w:rPr>
          <w:rFonts w:eastAsia="Arial Narrow"/>
          <w:szCs w:val="24"/>
          <w:lang w:val="es-ES"/>
        </w:rPr>
        <w:t xml:space="preserve">La observación participante como eje transversal durante toda la sistematización de experiencias, permitió a la investigadora compartir actividades con los agentes participantes en el proceso de formación inicial del profesor de lenguas extranjeras (inglés con segunda lengua) en diferentes momentos y años 2do (2012-13), 1ro (2013-14), 4to (2014-2015), 2do (2017-2018) particularmente durante la orientación, seguimiento al proceso y evaluación de los proyectos diseñados con el fin de desarrollar </w:t>
      </w:r>
      <w:r w:rsidR="00BE037C">
        <w:rPr>
          <w:rFonts w:eastAsia="Arial Narrow"/>
          <w:szCs w:val="24"/>
          <w:lang w:val="es-ES"/>
        </w:rPr>
        <w:t>el modo</w:t>
      </w:r>
      <w:r w:rsidRPr="00A51708">
        <w:rPr>
          <w:rFonts w:eastAsia="Arial Narrow"/>
          <w:szCs w:val="24"/>
          <w:lang w:val="es-ES"/>
        </w:rPr>
        <w:t xml:space="preserve"> de actuación. Se constató disposición por parte de los docentes, estudiantes y directivos para reflexionar de manera crítica sobre lo logrado y los factores que restringen la magnitud de los efectos en torno al desarrollo de</w:t>
      </w:r>
      <w:r w:rsidR="009F30F5">
        <w:rPr>
          <w:rFonts w:eastAsia="Arial Narrow"/>
          <w:szCs w:val="24"/>
          <w:lang w:val="es-ES"/>
        </w:rPr>
        <w:t>l modo</w:t>
      </w:r>
      <w:r w:rsidRPr="00A51708">
        <w:rPr>
          <w:rFonts w:eastAsia="Arial Narrow"/>
          <w:szCs w:val="24"/>
          <w:lang w:val="es-ES"/>
        </w:rPr>
        <w:t xml:space="preserve"> de actuación en los profesionales en f</w:t>
      </w:r>
      <w:r w:rsidR="00DD0A17">
        <w:rPr>
          <w:rFonts w:eastAsia="Arial Narrow"/>
          <w:szCs w:val="24"/>
          <w:lang w:val="es-ES"/>
        </w:rPr>
        <w:t>ormación inicial. S</w:t>
      </w:r>
      <w:r w:rsidRPr="00A51708">
        <w:rPr>
          <w:rFonts w:eastAsia="Arial Narrow"/>
          <w:szCs w:val="24"/>
          <w:lang w:val="es-ES"/>
        </w:rPr>
        <w:t>e constata</w:t>
      </w:r>
      <w:r w:rsidR="00DD0A17">
        <w:rPr>
          <w:rFonts w:eastAsia="Arial Narrow"/>
          <w:szCs w:val="24"/>
          <w:lang w:val="es-ES"/>
        </w:rPr>
        <w:t>n avances</w:t>
      </w:r>
      <w:r w:rsidRPr="00A51708">
        <w:rPr>
          <w:rFonts w:eastAsia="Arial Narrow"/>
          <w:szCs w:val="24"/>
          <w:lang w:val="es-ES"/>
        </w:rPr>
        <w:t xml:space="preserve"> </w:t>
      </w:r>
      <w:r w:rsidR="00DD0A17">
        <w:rPr>
          <w:rFonts w:eastAsia="Arial Narrow"/>
          <w:szCs w:val="24"/>
          <w:lang w:val="es-ES"/>
        </w:rPr>
        <w:t xml:space="preserve">discretos </w:t>
      </w:r>
      <w:r w:rsidR="00264F1B">
        <w:rPr>
          <w:rFonts w:eastAsia="Arial Narrow"/>
          <w:szCs w:val="24"/>
          <w:lang w:val="es-ES"/>
        </w:rPr>
        <w:t>y ascendentes en los años</w:t>
      </w:r>
      <w:r w:rsidR="00D16611">
        <w:rPr>
          <w:rFonts w:eastAsia="Arial Narrow"/>
          <w:szCs w:val="24"/>
          <w:lang w:val="es-ES"/>
        </w:rPr>
        <w:t xml:space="preserve"> </w:t>
      </w:r>
      <w:r w:rsidR="00D16611" w:rsidRPr="00A51708">
        <w:rPr>
          <w:rFonts w:eastAsia="Arial Narrow"/>
          <w:szCs w:val="24"/>
          <w:lang w:val="es-ES"/>
        </w:rPr>
        <w:t xml:space="preserve">4to (2014-2015), 2do (2017-2018) </w:t>
      </w:r>
      <w:r w:rsidR="00264F1B">
        <w:rPr>
          <w:rFonts w:eastAsia="Arial Narrow"/>
          <w:szCs w:val="24"/>
          <w:lang w:val="es-ES"/>
        </w:rPr>
        <w:t xml:space="preserve">a partir de </w:t>
      </w:r>
      <w:r w:rsidR="00DD0A17">
        <w:rPr>
          <w:rFonts w:eastAsia="Arial Narrow"/>
          <w:szCs w:val="24"/>
          <w:lang w:val="es-ES"/>
        </w:rPr>
        <w:t>que los docentes  comienzan a intencionar</w:t>
      </w:r>
      <w:r w:rsidRPr="00A51708">
        <w:rPr>
          <w:rFonts w:eastAsia="Arial Narrow"/>
          <w:szCs w:val="24"/>
          <w:lang w:val="es-ES"/>
        </w:rPr>
        <w:t xml:space="preserve"> el enfoque integrador</w:t>
      </w:r>
      <w:r w:rsidR="00264F1B">
        <w:rPr>
          <w:rFonts w:eastAsia="Arial Narrow"/>
          <w:szCs w:val="24"/>
          <w:lang w:val="es-ES"/>
        </w:rPr>
        <w:t xml:space="preserve"> y los estudiantes consecuentemente muestran mayor conciencia sobre la temática</w:t>
      </w:r>
      <w:r w:rsidRPr="00A51708">
        <w:rPr>
          <w:rFonts w:eastAsia="Arial Narrow"/>
          <w:szCs w:val="24"/>
          <w:lang w:val="es-ES"/>
        </w:rPr>
        <w:t xml:space="preserve"> que permite avanzar en el desarrollo de</w:t>
      </w:r>
      <w:r w:rsidR="00886031">
        <w:rPr>
          <w:rFonts w:eastAsia="Arial Narrow"/>
          <w:szCs w:val="24"/>
          <w:lang w:val="es-ES"/>
        </w:rPr>
        <w:t>l modo</w:t>
      </w:r>
      <w:r w:rsidRPr="00A51708">
        <w:rPr>
          <w:rFonts w:eastAsia="Arial Narrow"/>
          <w:szCs w:val="24"/>
          <w:lang w:val="es-ES"/>
        </w:rPr>
        <w:t xml:space="preserve"> de actuación. </w:t>
      </w:r>
      <w:r w:rsidR="00D16611">
        <w:rPr>
          <w:rFonts w:eastAsia="Arial Narrow"/>
          <w:szCs w:val="24"/>
          <w:lang w:val="es-ES"/>
        </w:rPr>
        <w:t>Se observa un mayor vínculo con la práctica, se comienza a destacar los aspectos metodológicos y de orientación educativa.</w:t>
      </w:r>
    </w:p>
    <w:p w:rsidR="00BF53CA" w:rsidRPr="00A51708" w:rsidRDefault="00BF53CA" w:rsidP="00B16F04">
      <w:pPr>
        <w:spacing w:after="120" w:line="360" w:lineRule="auto"/>
        <w:ind w:right="57"/>
        <w:rPr>
          <w:rFonts w:eastAsia="Arial Narrow"/>
          <w:szCs w:val="24"/>
          <w:lang w:val="es-ES"/>
        </w:rPr>
      </w:pPr>
      <w:r w:rsidRPr="00A51708">
        <w:rPr>
          <w:rFonts w:eastAsia="Arial Narrow"/>
          <w:szCs w:val="24"/>
          <w:lang w:val="es-ES"/>
        </w:rPr>
        <w:t>Las valoraciones de los estudiantes</w:t>
      </w:r>
      <w:r w:rsidR="00D16611">
        <w:rPr>
          <w:rFonts w:eastAsia="Arial Narrow"/>
          <w:szCs w:val="24"/>
          <w:lang w:val="es-ES"/>
        </w:rPr>
        <w:t xml:space="preserve"> </w:t>
      </w:r>
      <w:r w:rsidR="00D16611" w:rsidRPr="006908F6">
        <w:rPr>
          <w:rFonts w:eastAsia="Arial Narrow"/>
          <w:kern w:val="3"/>
          <w:szCs w:val="24"/>
          <w:lang w:val="es-ES" w:eastAsia="es-ES"/>
        </w:rPr>
        <w:t>(4to 2016-2017)</w:t>
      </w:r>
      <w:r w:rsidR="00D16611">
        <w:rPr>
          <w:rFonts w:eastAsia="Arial Narrow"/>
          <w:szCs w:val="24"/>
          <w:lang w:val="es-ES"/>
        </w:rPr>
        <w:t xml:space="preserve"> </w:t>
      </w:r>
      <w:r w:rsidR="00D16611" w:rsidRPr="006908F6">
        <w:rPr>
          <w:rFonts w:eastAsia="Arial Narrow"/>
          <w:kern w:val="3"/>
          <w:szCs w:val="24"/>
          <w:lang w:val="es-ES" w:eastAsia="es-ES"/>
        </w:rPr>
        <w:t>(2do 2017-2018)</w:t>
      </w:r>
      <w:r w:rsidRPr="00A51708">
        <w:rPr>
          <w:rFonts w:eastAsia="Arial Narrow"/>
          <w:szCs w:val="24"/>
          <w:lang w:val="es-ES"/>
        </w:rPr>
        <w:t xml:space="preserve"> sobre los proyectos apuntan hacia el reconoci</w:t>
      </w:r>
      <w:r w:rsidR="00D16611">
        <w:rPr>
          <w:rFonts w:eastAsia="Arial Narrow"/>
          <w:szCs w:val="24"/>
          <w:lang w:val="es-ES"/>
        </w:rPr>
        <w:t>miento al valor de estos</w:t>
      </w:r>
      <w:r w:rsidRPr="00A51708">
        <w:rPr>
          <w:rFonts w:eastAsia="Arial Narrow"/>
          <w:szCs w:val="24"/>
          <w:lang w:val="es-ES"/>
        </w:rPr>
        <w:t xml:space="preserve"> en su formación profesional, destacan el desarrollo de habilidades investigativas y comunicativas, los aprendizajes que logran desde la planificación, organización para el trabajo, presentación de resultados propios que se distingan por la creatividad y el uso de la tecnología disponible y resalta la elevación de la motivación profesional pedagógica a partir de las experiencias con proyectos</w:t>
      </w:r>
      <w:r w:rsidR="00DD0A17">
        <w:rPr>
          <w:rFonts w:eastAsia="Arial Narrow"/>
          <w:szCs w:val="24"/>
          <w:lang w:val="es-ES"/>
        </w:rPr>
        <w:t xml:space="preserve"> y se hace palpable el reconocimiento de las potencialidades en cuanto a la función orientadora y docente metodológica que brindan estas actividades, aspecto esencial para avanzar hacia niveles de integración superiores</w:t>
      </w:r>
      <w:r w:rsidRPr="00A51708">
        <w:rPr>
          <w:rFonts w:eastAsia="Arial Narrow"/>
          <w:szCs w:val="24"/>
          <w:lang w:val="es-ES"/>
        </w:rPr>
        <w:t>.</w:t>
      </w:r>
      <w:r w:rsidR="00D16611">
        <w:rPr>
          <w:rFonts w:eastAsia="Arial Narrow"/>
          <w:szCs w:val="24"/>
          <w:lang w:val="es-ES"/>
        </w:rPr>
        <w:t xml:space="preserve"> A continuación se ofrecen reflexiones de los estudiantes que demuestran el avance:</w:t>
      </w:r>
    </w:p>
    <w:p w:rsidR="00BF53CA" w:rsidRPr="00945432" w:rsidRDefault="00BF53CA" w:rsidP="00B16F04">
      <w:pPr>
        <w:pStyle w:val="Prrafodelista"/>
        <w:spacing w:after="120" w:line="360" w:lineRule="auto"/>
        <w:ind w:left="0"/>
        <w:jc w:val="both"/>
        <w:rPr>
          <w:rFonts w:ascii="Times New Roman" w:eastAsia="Arial Narrow" w:hAnsi="Times New Roman"/>
          <w:kern w:val="3"/>
          <w:sz w:val="24"/>
          <w:szCs w:val="24"/>
          <w:lang w:eastAsia="es-ES"/>
        </w:rPr>
      </w:pPr>
      <w:r w:rsidRPr="00945432">
        <w:rPr>
          <w:rFonts w:ascii="Times New Roman" w:eastAsia="Arial Narrow" w:hAnsi="Times New Roman"/>
          <w:kern w:val="3"/>
          <w:sz w:val="24"/>
          <w:szCs w:val="24"/>
          <w:lang w:eastAsia="es-ES"/>
        </w:rPr>
        <w:t xml:space="preserve">“Al trabajar con un proyecto necesito ayuda de los profesores para poder definir que técnica o método investigativo me ayudaría en la investigación sobre el tema. Por otra parte, considero que se puede lograr más en la vinculación del tema con la orientación educativa a partir de las </w:t>
      </w:r>
      <w:r w:rsidRPr="00945432">
        <w:rPr>
          <w:rFonts w:ascii="Times New Roman" w:eastAsia="Arial Narrow" w:hAnsi="Times New Roman"/>
          <w:kern w:val="3"/>
          <w:sz w:val="24"/>
          <w:szCs w:val="24"/>
          <w:lang w:eastAsia="es-ES"/>
        </w:rPr>
        <w:lastRenderedPageBreak/>
        <w:t xml:space="preserve">sugerencias que nos hacen los profesores ya que no siempre somos capaces de percatarnos de la potencialidad educativa.” </w:t>
      </w:r>
      <w:r w:rsidRPr="008F045F">
        <w:rPr>
          <w:rFonts w:ascii="Times New Roman" w:eastAsia="Arial Narrow" w:hAnsi="Times New Roman"/>
          <w:kern w:val="3"/>
          <w:sz w:val="24"/>
          <w:szCs w:val="24"/>
          <w:lang w:eastAsia="es-ES"/>
        </w:rPr>
        <w:t>(L</w:t>
      </w:r>
      <w:r w:rsidR="008F045F" w:rsidRPr="008F045F">
        <w:rPr>
          <w:rFonts w:ascii="Times New Roman" w:eastAsia="Arial Narrow" w:hAnsi="Times New Roman"/>
          <w:kern w:val="3"/>
          <w:sz w:val="24"/>
          <w:szCs w:val="24"/>
          <w:lang w:eastAsia="es-ES"/>
        </w:rPr>
        <w:t xml:space="preserve">GF </w:t>
      </w:r>
      <w:r w:rsidRPr="008F045F">
        <w:rPr>
          <w:rFonts w:ascii="Times New Roman" w:eastAsia="Arial Narrow" w:hAnsi="Times New Roman"/>
          <w:kern w:val="3"/>
          <w:sz w:val="24"/>
          <w:szCs w:val="24"/>
          <w:lang w:eastAsia="es-ES"/>
        </w:rPr>
        <w:t>4to 2016-2017)</w:t>
      </w:r>
    </w:p>
    <w:p w:rsidR="00BF53CA" w:rsidRPr="00945432" w:rsidRDefault="00BF53CA" w:rsidP="00B16F04">
      <w:pPr>
        <w:pStyle w:val="Prrafodelista"/>
        <w:spacing w:after="120" w:line="360" w:lineRule="auto"/>
        <w:ind w:left="0"/>
        <w:jc w:val="both"/>
        <w:rPr>
          <w:rFonts w:ascii="Times New Roman" w:eastAsia="Arial Narrow" w:hAnsi="Times New Roman"/>
          <w:kern w:val="3"/>
          <w:sz w:val="24"/>
          <w:szCs w:val="24"/>
          <w:lang w:eastAsia="es-ES"/>
        </w:rPr>
      </w:pPr>
      <w:r w:rsidRPr="00945432">
        <w:rPr>
          <w:rFonts w:ascii="Times New Roman" w:eastAsia="Arial Narrow" w:hAnsi="Times New Roman"/>
          <w:kern w:val="3"/>
          <w:sz w:val="24"/>
          <w:szCs w:val="24"/>
          <w:lang w:eastAsia="es-ES"/>
        </w:rPr>
        <w:t xml:space="preserve">“He aprendido a utilizar más y mejor las tecnologías tanto para buscar información para los proyectos como para presentar trabajos motivantes que despierten mi creatividad. Me ha gustado vincular lo aprendido en diferentes asignaturas como PILI, DLE y MIE”. </w:t>
      </w:r>
      <w:r w:rsidRPr="008F045F">
        <w:rPr>
          <w:rFonts w:ascii="Times New Roman" w:eastAsia="Arial Narrow" w:hAnsi="Times New Roman"/>
          <w:kern w:val="3"/>
          <w:sz w:val="24"/>
          <w:szCs w:val="24"/>
          <w:lang w:eastAsia="es-ES"/>
        </w:rPr>
        <w:t>(</w:t>
      </w:r>
      <w:r w:rsidR="008F045F" w:rsidRPr="008F045F">
        <w:rPr>
          <w:rFonts w:ascii="Times New Roman" w:eastAsia="Arial Narrow" w:hAnsi="Times New Roman"/>
          <w:kern w:val="3"/>
          <w:sz w:val="24"/>
          <w:szCs w:val="24"/>
          <w:lang w:eastAsia="es-ES"/>
        </w:rPr>
        <w:t xml:space="preserve">DG </w:t>
      </w:r>
      <w:r w:rsidRPr="008F045F">
        <w:rPr>
          <w:rFonts w:ascii="Times New Roman" w:eastAsia="Arial Narrow" w:hAnsi="Times New Roman"/>
          <w:kern w:val="3"/>
          <w:sz w:val="24"/>
          <w:szCs w:val="24"/>
          <w:lang w:eastAsia="es-ES"/>
        </w:rPr>
        <w:t>4to 2016-2017)</w:t>
      </w:r>
    </w:p>
    <w:p w:rsidR="00BF53CA" w:rsidRPr="00945432" w:rsidRDefault="00BF53CA" w:rsidP="00B16F04">
      <w:pPr>
        <w:pStyle w:val="Prrafodelista"/>
        <w:spacing w:after="120" w:line="360" w:lineRule="auto"/>
        <w:ind w:left="0"/>
        <w:jc w:val="both"/>
        <w:rPr>
          <w:rFonts w:ascii="Times New Roman" w:eastAsia="Arial Narrow" w:hAnsi="Times New Roman"/>
          <w:kern w:val="3"/>
          <w:sz w:val="24"/>
          <w:szCs w:val="24"/>
          <w:lang w:eastAsia="es-ES"/>
        </w:rPr>
      </w:pPr>
      <w:r w:rsidRPr="00945432">
        <w:rPr>
          <w:rFonts w:ascii="Times New Roman" w:eastAsia="Arial Narrow" w:hAnsi="Times New Roman"/>
          <w:kern w:val="3"/>
          <w:sz w:val="24"/>
          <w:szCs w:val="24"/>
          <w:lang w:eastAsia="es-ES"/>
        </w:rPr>
        <w:t xml:space="preserve">“Durante la conformación, desarrollo y defensa de este proyecto he podido aprender a través de nuevas experiencias. Aprendí acerca del cambio climático mediante la búsqueda de información en internet. Desarrollé mi creatividad e imaginación al crear diferentes medios como: un poster, videos y un power point con el fin de motivar más a mis compañeros y que elevaran su conciencia sobre el tema. Además, los consejos dados por la profesora los guardaré y aplicaré para que mi próximo proyecto sea más satisfactorio”. </w:t>
      </w:r>
      <w:r w:rsidRPr="00B30769">
        <w:rPr>
          <w:rFonts w:ascii="Times New Roman" w:eastAsia="Arial Narrow" w:hAnsi="Times New Roman"/>
          <w:kern w:val="3"/>
          <w:sz w:val="24"/>
          <w:szCs w:val="24"/>
          <w:lang w:eastAsia="es-ES"/>
        </w:rPr>
        <w:t>(</w:t>
      </w:r>
      <w:r w:rsidR="008F045F" w:rsidRPr="00B30769">
        <w:rPr>
          <w:rFonts w:ascii="Times New Roman" w:eastAsia="Arial Narrow" w:hAnsi="Times New Roman"/>
          <w:kern w:val="3"/>
          <w:sz w:val="24"/>
          <w:szCs w:val="24"/>
          <w:lang w:eastAsia="es-ES"/>
        </w:rPr>
        <w:t>TPG</w:t>
      </w:r>
      <w:r w:rsidRPr="00B30769">
        <w:rPr>
          <w:rFonts w:ascii="Times New Roman" w:eastAsia="Arial Narrow" w:hAnsi="Times New Roman"/>
          <w:kern w:val="3"/>
          <w:sz w:val="24"/>
          <w:szCs w:val="24"/>
          <w:lang w:eastAsia="es-ES"/>
        </w:rPr>
        <w:t xml:space="preserve"> 2do 2017-2018)</w:t>
      </w:r>
    </w:p>
    <w:p w:rsidR="00BF53CA" w:rsidRPr="00945432" w:rsidRDefault="00BF53CA" w:rsidP="00B16F04">
      <w:pPr>
        <w:pStyle w:val="Prrafodelista"/>
        <w:spacing w:after="120" w:line="360" w:lineRule="auto"/>
        <w:ind w:left="0"/>
        <w:jc w:val="both"/>
        <w:rPr>
          <w:rFonts w:ascii="Times New Roman" w:eastAsia="Arial Narrow" w:hAnsi="Times New Roman"/>
          <w:kern w:val="3"/>
          <w:sz w:val="24"/>
          <w:szCs w:val="24"/>
          <w:lang w:eastAsia="es-ES"/>
        </w:rPr>
      </w:pPr>
    </w:p>
    <w:p w:rsidR="00BF53CA" w:rsidRPr="00945432" w:rsidRDefault="00BF53CA" w:rsidP="00B16F04">
      <w:pPr>
        <w:pStyle w:val="Prrafodelista"/>
        <w:spacing w:after="120" w:line="360" w:lineRule="auto"/>
        <w:ind w:left="0"/>
        <w:jc w:val="both"/>
        <w:rPr>
          <w:rFonts w:ascii="Times New Roman" w:eastAsia="Arial Narrow" w:hAnsi="Times New Roman"/>
          <w:kern w:val="3"/>
          <w:sz w:val="24"/>
          <w:szCs w:val="24"/>
          <w:lang w:eastAsia="es-ES"/>
        </w:rPr>
      </w:pPr>
      <w:r w:rsidRPr="00945432">
        <w:rPr>
          <w:rFonts w:ascii="Times New Roman" w:eastAsia="Arial Narrow" w:hAnsi="Times New Roman"/>
          <w:kern w:val="3"/>
          <w:sz w:val="24"/>
          <w:szCs w:val="24"/>
          <w:lang w:eastAsia="es-ES"/>
        </w:rPr>
        <w:t xml:space="preserve">“Con este proyecto aprendí la necesidad de presentar nuestras ideas de manera sencilla pero creativa y concentrar nuestras fuerzas en un tema que responda a una investigación propia. Aprendí lo fácil que puede ser y a la vez divertido hacer que otras personas razonen a partir del proyecto. Para mi próximo proyecto pienso poner en práctica iniciativas que vayan desde las sencillas a un poco más complejas para aprender como profesores a enseñar a las personas de todas las edades”. </w:t>
      </w:r>
      <w:r w:rsidRPr="00B30769">
        <w:rPr>
          <w:rFonts w:ascii="Times New Roman" w:eastAsia="Arial Narrow" w:hAnsi="Times New Roman"/>
          <w:kern w:val="3"/>
          <w:sz w:val="24"/>
          <w:szCs w:val="24"/>
          <w:lang w:eastAsia="es-ES"/>
        </w:rPr>
        <w:t>(</w:t>
      </w:r>
      <w:r w:rsidR="008F045F" w:rsidRPr="00B30769">
        <w:rPr>
          <w:rFonts w:ascii="Times New Roman" w:eastAsia="Arial Narrow" w:hAnsi="Times New Roman"/>
          <w:kern w:val="3"/>
          <w:sz w:val="24"/>
          <w:szCs w:val="24"/>
          <w:lang w:eastAsia="es-ES"/>
        </w:rPr>
        <w:t xml:space="preserve">GGC </w:t>
      </w:r>
      <w:r w:rsidRPr="00B30769">
        <w:rPr>
          <w:rFonts w:ascii="Times New Roman" w:eastAsia="Arial Narrow" w:hAnsi="Times New Roman"/>
          <w:kern w:val="3"/>
          <w:sz w:val="24"/>
          <w:szCs w:val="24"/>
          <w:lang w:eastAsia="es-ES"/>
        </w:rPr>
        <w:t>2do 2017-2018)</w:t>
      </w:r>
    </w:p>
    <w:p w:rsidR="00BF53CA" w:rsidRPr="00A51708" w:rsidRDefault="00B30769" w:rsidP="00B16F04">
      <w:pPr>
        <w:spacing w:after="120" w:line="360" w:lineRule="auto"/>
        <w:ind w:right="57"/>
        <w:rPr>
          <w:rFonts w:eastAsia="Arial Narrow"/>
          <w:szCs w:val="24"/>
          <w:lang w:val="es-ES"/>
        </w:rPr>
      </w:pPr>
      <w:r>
        <w:rPr>
          <w:rFonts w:eastAsia="Arial Narrow"/>
          <w:szCs w:val="24"/>
          <w:lang w:val="es-ES"/>
        </w:rPr>
        <w:t xml:space="preserve">La investigadora reconoce que se introducen </w:t>
      </w:r>
      <w:r w:rsidR="008F045F">
        <w:rPr>
          <w:rFonts w:eastAsia="Arial Narrow"/>
          <w:szCs w:val="24"/>
          <w:lang w:val="es-ES"/>
        </w:rPr>
        <w:t xml:space="preserve">cambios en los </w:t>
      </w:r>
      <w:r w:rsidR="00BF53CA" w:rsidRPr="00A51708">
        <w:rPr>
          <w:rFonts w:eastAsia="Arial Narrow"/>
          <w:szCs w:val="24"/>
          <w:lang w:val="es-ES"/>
        </w:rPr>
        <w:t>plan</w:t>
      </w:r>
      <w:r w:rsidR="008F045F">
        <w:rPr>
          <w:rFonts w:eastAsia="Arial Narrow"/>
          <w:szCs w:val="24"/>
          <w:lang w:val="es-ES"/>
        </w:rPr>
        <w:t xml:space="preserve">es de estudios </w:t>
      </w:r>
      <w:r w:rsidR="00D16611">
        <w:rPr>
          <w:rFonts w:eastAsia="Arial Narrow"/>
          <w:szCs w:val="24"/>
          <w:lang w:val="es-ES"/>
        </w:rPr>
        <w:t>(plan E)</w:t>
      </w:r>
      <w:r w:rsidR="00D16611" w:rsidRPr="00A51708">
        <w:rPr>
          <w:rFonts w:eastAsia="Arial Narrow"/>
          <w:szCs w:val="24"/>
          <w:lang w:val="es-ES"/>
        </w:rPr>
        <w:t xml:space="preserve"> </w:t>
      </w:r>
      <w:r w:rsidR="00BF53CA" w:rsidRPr="00A51708">
        <w:rPr>
          <w:rFonts w:eastAsia="Arial Narrow"/>
          <w:szCs w:val="24"/>
          <w:lang w:val="es-ES"/>
        </w:rPr>
        <w:t xml:space="preserve">en el curso 2016-2017 (1er año) y 2017-2018 (2do año) </w:t>
      </w:r>
      <w:r>
        <w:rPr>
          <w:rFonts w:eastAsia="Arial Narrow"/>
          <w:szCs w:val="24"/>
          <w:lang w:val="es-ES"/>
        </w:rPr>
        <w:t xml:space="preserve">que </w:t>
      </w:r>
      <w:r w:rsidR="00BF53CA" w:rsidRPr="00A51708">
        <w:rPr>
          <w:rFonts w:eastAsia="Arial Narrow"/>
          <w:szCs w:val="24"/>
          <w:lang w:val="es-ES"/>
        </w:rPr>
        <w:t>tienen un paulatino impacto positivo en los resultados que se van obteniendo en el desarrollo de</w:t>
      </w:r>
      <w:r w:rsidR="00886031">
        <w:rPr>
          <w:rFonts w:eastAsia="Arial Narrow"/>
          <w:szCs w:val="24"/>
          <w:lang w:val="es-ES"/>
        </w:rPr>
        <w:t>l modo de actuación integrador</w:t>
      </w:r>
      <w:r w:rsidR="00BF53CA" w:rsidRPr="00A51708">
        <w:rPr>
          <w:rFonts w:eastAsia="Arial Narrow"/>
          <w:szCs w:val="24"/>
          <w:lang w:val="es-ES"/>
        </w:rPr>
        <w:t xml:space="preserve"> a través de los proyectos tales como:</w:t>
      </w:r>
    </w:p>
    <w:p w:rsidR="00BF53CA" w:rsidRPr="00A51708" w:rsidRDefault="00BF53CA" w:rsidP="00B16F04">
      <w:pPr>
        <w:widowControl w:val="0"/>
        <w:numPr>
          <w:ilvl w:val="0"/>
          <w:numId w:val="10"/>
        </w:numPr>
        <w:suppressAutoHyphens/>
        <w:overflowPunct w:val="0"/>
        <w:autoSpaceDE w:val="0"/>
        <w:autoSpaceDN w:val="0"/>
        <w:spacing w:after="120" w:line="360" w:lineRule="auto"/>
        <w:ind w:right="57"/>
        <w:rPr>
          <w:rFonts w:eastAsia="Arial Narrow"/>
          <w:szCs w:val="24"/>
          <w:lang w:val="es-ES"/>
        </w:rPr>
      </w:pPr>
      <w:r w:rsidRPr="00A51708">
        <w:rPr>
          <w:rFonts w:eastAsia="Arial Narrow"/>
          <w:szCs w:val="24"/>
          <w:lang w:val="es-ES"/>
        </w:rPr>
        <w:t>Se introduce en el currículo de 2do año la asignatura “Habilidades informacionales”</w:t>
      </w:r>
      <w:r w:rsidRPr="00A51708">
        <w:rPr>
          <w:rFonts w:eastAsia="Arial Narrow"/>
          <w:color w:val="FF0000"/>
          <w:szCs w:val="24"/>
          <w:lang w:val="es-ES"/>
        </w:rPr>
        <w:t xml:space="preserve"> </w:t>
      </w:r>
      <w:r w:rsidRPr="00A51708">
        <w:rPr>
          <w:rFonts w:eastAsia="Arial Narrow"/>
          <w:szCs w:val="24"/>
          <w:lang w:val="es-ES"/>
        </w:rPr>
        <w:t>que permite un mayor dominio de los conocimientos y habilidades necesarias para la búsqueda de información, así como de las herramientas necesarias para reflejar la bibliografía consultada en los proyectos</w:t>
      </w:r>
      <w:r w:rsidR="00D16611">
        <w:rPr>
          <w:rFonts w:eastAsia="Arial Narrow"/>
          <w:szCs w:val="24"/>
          <w:lang w:val="es-ES"/>
        </w:rPr>
        <w:t xml:space="preserve"> siguiendo las normas APA 6ta edición</w:t>
      </w:r>
      <w:r w:rsidRPr="00A51708">
        <w:rPr>
          <w:rFonts w:eastAsia="Arial Narrow"/>
          <w:szCs w:val="24"/>
          <w:lang w:val="es-ES"/>
        </w:rPr>
        <w:t xml:space="preserve">. </w:t>
      </w:r>
    </w:p>
    <w:p w:rsidR="00BF53CA" w:rsidRPr="00A51708" w:rsidRDefault="00BF53CA" w:rsidP="00B16F04">
      <w:pPr>
        <w:widowControl w:val="0"/>
        <w:numPr>
          <w:ilvl w:val="0"/>
          <w:numId w:val="10"/>
        </w:numPr>
        <w:suppressAutoHyphens/>
        <w:overflowPunct w:val="0"/>
        <w:autoSpaceDE w:val="0"/>
        <w:autoSpaceDN w:val="0"/>
        <w:spacing w:after="120" w:line="360" w:lineRule="auto"/>
        <w:ind w:right="57"/>
        <w:rPr>
          <w:rFonts w:eastAsia="Arial Narrow"/>
          <w:szCs w:val="24"/>
          <w:lang w:val="es-ES"/>
        </w:rPr>
      </w:pPr>
      <w:r w:rsidRPr="00A51708">
        <w:rPr>
          <w:rFonts w:eastAsia="Arial Narrow"/>
          <w:szCs w:val="24"/>
          <w:lang w:val="es-ES"/>
        </w:rPr>
        <w:t>La elevación del número de horas totales para la práctica integral d</w:t>
      </w:r>
      <w:r w:rsidR="00B30769">
        <w:rPr>
          <w:rFonts w:eastAsia="Arial Narrow"/>
          <w:szCs w:val="24"/>
          <w:lang w:val="es-ES"/>
        </w:rPr>
        <w:t>e la lengua inglesa en el plan E</w:t>
      </w:r>
      <w:r w:rsidRPr="00A51708">
        <w:rPr>
          <w:rFonts w:eastAsia="Arial Narrow"/>
          <w:szCs w:val="24"/>
          <w:lang w:val="es-ES"/>
        </w:rPr>
        <w:t xml:space="preserve"> que permite una mayor atención al seguimiento durante el trabajo con los proyectos PILI I de 221h a 196h, PILI II 106 h en el plan D a 172.h, en PILIV de 85h subió a 168h, </w:t>
      </w:r>
      <w:r w:rsidRPr="00A51708">
        <w:rPr>
          <w:rFonts w:eastAsia="Arial Narrow"/>
          <w:szCs w:val="24"/>
          <w:lang w:val="es-ES"/>
        </w:rPr>
        <w:lastRenderedPageBreak/>
        <w:t>PILIII de 170h subió a 198h, PILIV de 119h sube a 152 h, PILIVI de 163h sube a 168h.</w:t>
      </w:r>
    </w:p>
    <w:p w:rsidR="00BF53CA" w:rsidRPr="00B30769" w:rsidRDefault="00BF53CA" w:rsidP="00B16F04">
      <w:pPr>
        <w:spacing w:after="120" w:line="360" w:lineRule="auto"/>
        <w:ind w:right="57"/>
        <w:rPr>
          <w:rFonts w:eastAsia="Arial Narrow"/>
          <w:szCs w:val="24"/>
          <w:lang w:val="es-ES"/>
        </w:rPr>
      </w:pPr>
      <w:r w:rsidRPr="00A51708">
        <w:rPr>
          <w:rFonts w:eastAsia="Arial Narrow"/>
          <w:szCs w:val="24"/>
          <w:lang w:val="es-ES"/>
        </w:rPr>
        <w:t xml:space="preserve">Las sesiones en profundidad realizadas con los profesores </w:t>
      </w:r>
      <w:r w:rsidR="00B6496F">
        <w:rPr>
          <w:rFonts w:eastAsia="Arial Narrow"/>
          <w:szCs w:val="24"/>
          <w:lang w:val="es-ES"/>
        </w:rPr>
        <w:t xml:space="preserve">de la disciplina (PILI) y el colectivo de año </w:t>
      </w:r>
      <w:r w:rsidRPr="00A51708">
        <w:rPr>
          <w:rFonts w:eastAsia="Arial Narrow"/>
          <w:szCs w:val="24"/>
          <w:lang w:val="es-ES"/>
        </w:rPr>
        <w:t>en los cursos 2014-2015, 2015-2016 y 2017-2018 faci</w:t>
      </w:r>
      <w:r w:rsidR="00B6496F">
        <w:rPr>
          <w:rFonts w:eastAsia="Arial Narrow"/>
          <w:szCs w:val="24"/>
          <w:lang w:val="es-ES"/>
        </w:rPr>
        <w:t>litaron los debates acerca de lo planeado,</w:t>
      </w:r>
      <w:r w:rsidRPr="00A51708">
        <w:rPr>
          <w:rFonts w:eastAsia="Arial Narrow"/>
          <w:szCs w:val="24"/>
          <w:lang w:val="es-ES"/>
        </w:rPr>
        <w:t xml:space="preserve"> implementación de los proyectos y los resultados que se</w:t>
      </w:r>
      <w:r w:rsidR="00AC3452">
        <w:rPr>
          <w:rFonts w:eastAsia="Arial Narrow"/>
          <w:szCs w:val="24"/>
          <w:lang w:val="es-ES"/>
        </w:rPr>
        <w:t xml:space="preserve"> logran en el desarrollo del modo de actuación </w:t>
      </w:r>
      <w:r w:rsidRPr="00A51708">
        <w:rPr>
          <w:rFonts w:eastAsia="Arial Narrow"/>
          <w:szCs w:val="24"/>
          <w:lang w:val="es-ES"/>
        </w:rPr>
        <w:t>integrador lo que ha permitido avanzar en la temática</w:t>
      </w:r>
      <w:r w:rsidR="00B6496F">
        <w:rPr>
          <w:rFonts w:eastAsia="Arial Narrow"/>
          <w:szCs w:val="24"/>
          <w:lang w:val="es-ES"/>
        </w:rPr>
        <w:t xml:space="preserve"> desde l</w:t>
      </w:r>
      <w:r w:rsidRPr="00A51708">
        <w:rPr>
          <w:rFonts w:eastAsia="Arial Narrow"/>
          <w:szCs w:val="24"/>
          <w:lang w:val="es-ES"/>
        </w:rPr>
        <w:t xml:space="preserve">as reflexiones </w:t>
      </w:r>
      <w:r w:rsidR="00B6496F">
        <w:rPr>
          <w:rFonts w:eastAsia="Arial Narrow"/>
          <w:szCs w:val="24"/>
          <w:lang w:val="es-ES"/>
        </w:rPr>
        <w:t xml:space="preserve">aportadas </w:t>
      </w:r>
      <w:r w:rsidRPr="00A51708">
        <w:rPr>
          <w:rFonts w:eastAsia="Arial Narrow"/>
          <w:szCs w:val="24"/>
          <w:lang w:val="es-ES"/>
        </w:rPr>
        <w:t>en torno a</w:t>
      </w:r>
      <w:r w:rsidR="00B6496F">
        <w:rPr>
          <w:rFonts w:eastAsia="Arial Narrow"/>
          <w:szCs w:val="24"/>
          <w:lang w:val="es-ES"/>
        </w:rPr>
        <w:t>l</w:t>
      </w:r>
      <w:r w:rsidRPr="00A51708">
        <w:rPr>
          <w:rFonts w:eastAsia="Arial Narrow"/>
          <w:szCs w:val="24"/>
          <w:lang w:val="es-ES"/>
        </w:rPr>
        <w:t xml:space="preserve"> </w:t>
      </w:r>
      <w:r w:rsidR="00B6496F" w:rsidRPr="00A51708">
        <w:rPr>
          <w:rFonts w:eastAsia="Arial Narrow"/>
          <w:szCs w:val="24"/>
          <w:lang w:val="es-ES"/>
        </w:rPr>
        <w:t>re</w:t>
      </w:r>
      <w:r w:rsidR="00B6496F">
        <w:rPr>
          <w:rFonts w:eastAsia="Arial Narrow"/>
          <w:szCs w:val="24"/>
          <w:lang w:val="es-ES"/>
        </w:rPr>
        <w:t>conociento del 100% de los</w:t>
      </w:r>
      <w:r w:rsidRPr="00A51708">
        <w:rPr>
          <w:rFonts w:eastAsia="Arial Narrow"/>
          <w:szCs w:val="24"/>
          <w:lang w:val="es-ES"/>
        </w:rPr>
        <w:t xml:space="preserve"> participantes </w:t>
      </w:r>
      <w:r w:rsidR="00B6496F">
        <w:rPr>
          <w:rFonts w:eastAsia="Arial Narrow"/>
          <w:szCs w:val="24"/>
          <w:lang w:val="es-ES"/>
        </w:rPr>
        <w:t xml:space="preserve">acerca </w:t>
      </w:r>
      <w:r w:rsidR="00B30769">
        <w:rPr>
          <w:rFonts w:eastAsia="Arial Narrow"/>
          <w:szCs w:val="24"/>
          <w:lang w:val="es-ES"/>
        </w:rPr>
        <w:t>la necesidad</w:t>
      </w:r>
      <w:r w:rsidR="00AC3452">
        <w:rPr>
          <w:rFonts w:eastAsia="Arial Narrow"/>
          <w:szCs w:val="24"/>
          <w:lang w:val="es-ES"/>
        </w:rPr>
        <w:t xml:space="preserve"> </w:t>
      </w:r>
      <w:r w:rsidR="00B30769">
        <w:rPr>
          <w:rFonts w:eastAsia="Arial Narrow"/>
          <w:szCs w:val="24"/>
          <w:lang w:val="es-ES"/>
        </w:rPr>
        <w:t xml:space="preserve">de </w:t>
      </w:r>
      <w:r w:rsidR="00AC3452">
        <w:rPr>
          <w:rFonts w:eastAsia="Arial Narrow"/>
          <w:szCs w:val="24"/>
          <w:lang w:val="es-ES"/>
        </w:rPr>
        <w:t>desarrolla</w:t>
      </w:r>
      <w:r w:rsidR="00B30769">
        <w:rPr>
          <w:rFonts w:eastAsia="Arial Narrow"/>
          <w:szCs w:val="24"/>
          <w:lang w:val="es-ES"/>
        </w:rPr>
        <w:t>r</w:t>
      </w:r>
      <w:r w:rsidR="00AC3452">
        <w:rPr>
          <w:rFonts w:eastAsia="Arial Narrow"/>
          <w:szCs w:val="24"/>
          <w:lang w:val="es-ES"/>
        </w:rPr>
        <w:t xml:space="preserve"> adecuadamente el modo</w:t>
      </w:r>
      <w:r w:rsidRPr="00A51708">
        <w:rPr>
          <w:szCs w:val="24"/>
          <w:lang w:val="es-ES"/>
        </w:rPr>
        <w:t xml:space="preserve"> de actuación profesional en sus est</w:t>
      </w:r>
      <w:r w:rsidR="00B30769">
        <w:rPr>
          <w:szCs w:val="24"/>
          <w:lang w:val="es-ES"/>
        </w:rPr>
        <w:t>udiantes y que el 100% aplicara</w:t>
      </w:r>
      <w:r w:rsidRPr="00A51708">
        <w:rPr>
          <w:szCs w:val="24"/>
          <w:lang w:val="es-ES"/>
        </w:rPr>
        <w:t xml:space="preserve"> </w:t>
      </w:r>
      <w:r w:rsidR="00B30769">
        <w:rPr>
          <w:szCs w:val="24"/>
          <w:lang w:val="es-ES"/>
        </w:rPr>
        <w:t xml:space="preserve">los proyectos existentes en los </w:t>
      </w:r>
      <w:r w:rsidR="00B30769" w:rsidRPr="00A51708">
        <w:rPr>
          <w:szCs w:val="24"/>
          <w:lang w:val="es-ES"/>
        </w:rPr>
        <w:t>libro</w:t>
      </w:r>
      <w:r w:rsidR="00B30769">
        <w:rPr>
          <w:szCs w:val="24"/>
          <w:lang w:val="es-ES"/>
        </w:rPr>
        <w:t>s</w:t>
      </w:r>
      <w:r w:rsidR="00B30769" w:rsidRPr="00A51708">
        <w:rPr>
          <w:szCs w:val="24"/>
          <w:lang w:val="es-ES"/>
        </w:rPr>
        <w:t xml:space="preserve"> de texto básico</w:t>
      </w:r>
      <w:r w:rsidR="00B30769">
        <w:rPr>
          <w:szCs w:val="24"/>
          <w:lang w:val="es-ES"/>
        </w:rPr>
        <w:t>s</w:t>
      </w:r>
      <w:r w:rsidR="00B30769" w:rsidRPr="00A51708">
        <w:rPr>
          <w:szCs w:val="24"/>
          <w:lang w:val="es-ES"/>
        </w:rPr>
        <w:t xml:space="preserve"> </w:t>
      </w:r>
      <w:r w:rsidRPr="00A51708">
        <w:rPr>
          <w:szCs w:val="24"/>
          <w:lang w:val="es-ES"/>
        </w:rPr>
        <w:t>dentro d</w:t>
      </w:r>
      <w:r w:rsidR="00B30769">
        <w:rPr>
          <w:szCs w:val="24"/>
          <w:lang w:val="es-ES"/>
        </w:rPr>
        <w:t>e las actividades</w:t>
      </w:r>
      <w:r w:rsidRPr="00A51708">
        <w:rPr>
          <w:szCs w:val="24"/>
          <w:lang w:val="es-ES"/>
        </w:rPr>
        <w:t xml:space="preserve"> para perfeccionar el desarrollo de</w:t>
      </w:r>
      <w:r w:rsidR="006C2DD7">
        <w:rPr>
          <w:szCs w:val="24"/>
          <w:lang w:val="es-ES"/>
        </w:rPr>
        <w:t>l modo</w:t>
      </w:r>
      <w:r w:rsidRPr="00A51708">
        <w:rPr>
          <w:szCs w:val="24"/>
          <w:lang w:val="es-ES"/>
        </w:rPr>
        <w:t xml:space="preserve"> de actuación</w:t>
      </w:r>
      <w:r w:rsidR="00B30769">
        <w:rPr>
          <w:szCs w:val="24"/>
          <w:lang w:val="es-ES"/>
        </w:rPr>
        <w:t xml:space="preserve"> integrado</w:t>
      </w:r>
      <w:r w:rsidR="00B6496F">
        <w:rPr>
          <w:szCs w:val="24"/>
          <w:lang w:val="es-ES"/>
        </w:rPr>
        <w:t>r en los estudiantes. La investigadora realizó cambios a las actividades y explícitó sus objetivos y amplió las recomendaciones para lograr otros productos integradores.</w:t>
      </w:r>
      <w:r w:rsidRPr="00A51708">
        <w:rPr>
          <w:szCs w:val="24"/>
          <w:lang w:val="es-ES"/>
        </w:rPr>
        <w:t xml:space="preserve"> En el orden subjetivo se asumieron los criterios de los docentes que plantearon </w:t>
      </w:r>
      <w:r w:rsidR="00B6496F">
        <w:rPr>
          <w:szCs w:val="24"/>
          <w:lang w:val="es-ES"/>
        </w:rPr>
        <w:t xml:space="preserve">en las sesiones del </w:t>
      </w:r>
      <w:r w:rsidR="00B6496F" w:rsidRPr="00A51708">
        <w:rPr>
          <w:rFonts w:eastAsia="Arial Narrow"/>
          <w:szCs w:val="24"/>
          <w:lang w:val="es-ES"/>
        </w:rPr>
        <w:t>2014-2015,</w:t>
      </w:r>
      <w:r w:rsidR="00B6496F">
        <w:rPr>
          <w:rFonts w:eastAsia="Arial Narrow"/>
          <w:szCs w:val="24"/>
          <w:lang w:val="es-ES"/>
        </w:rPr>
        <w:t xml:space="preserve"> </w:t>
      </w:r>
      <w:r w:rsidR="00B6496F">
        <w:rPr>
          <w:szCs w:val="24"/>
          <w:lang w:val="es-ES"/>
        </w:rPr>
        <w:t>que varios estudiantes no se preparaban</w:t>
      </w:r>
      <w:r w:rsidRPr="00A51708">
        <w:rPr>
          <w:szCs w:val="24"/>
          <w:lang w:val="es-ES"/>
        </w:rPr>
        <w:t xml:space="preserve"> correctamente, </w:t>
      </w:r>
      <w:r w:rsidR="00B6496F">
        <w:rPr>
          <w:szCs w:val="24"/>
          <w:lang w:val="es-ES"/>
        </w:rPr>
        <w:t>que solo copiaban información y la presentaban sin reflejar las fuentes</w:t>
      </w:r>
      <w:r w:rsidRPr="00A51708">
        <w:rPr>
          <w:szCs w:val="24"/>
          <w:lang w:val="es-ES"/>
        </w:rPr>
        <w:t xml:space="preserve"> dan</w:t>
      </w:r>
      <w:r w:rsidR="00B6496F">
        <w:rPr>
          <w:szCs w:val="24"/>
          <w:lang w:val="es-ES"/>
        </w:rPr>
        <w:t>do</w:t>
      </w:r>
      <w:r w:rsidRPr="00A51708">
        <w:rPr>
          <w:szCs w:val="24"/>
          <w:lang w:val="es-ES"/>
        </w:rPr>
        <w:t xml:space="preserve"> muestra de arraigadas formas</w:t>
      </w:r>
      <w:r w:rsidR="00B6496F">
        <w:rPr>
          <w:szCs w:val="24"/>
          <w:lang w:val="es-ES"/>
        </w:rPr>
        <w:t xml:space="preserve"> reproductivas</w:t>
      </w:r>
      <w:r w:rsidRPr="00A51708">
        <w:rPr>
          <w:szCs w:val="24"/>
          <w:lang w:val="es-ES"/>
        </w:rPr>
        <w:t>.</w:t>
      </w:r>
      <w:r w:rsidR="00B6496F">
        <w:rPr>
          <w:szCs w:val="24"/>
          <w:lang w:val="es-ES"/>
        </w:rPr>
        <w:t xml:space="preserve"> Ya en las sesiones del </w:t>
      </w:r>
      <w:r w:rsidR="00B6496F" w:rsidRPr="00A51708">
        <w:rPr>
          <w:rFonts w:eastAsia="Arial Narrow"/>
          <w:szCs w:val="24"/>
          <w:lang w:val="es-ES"/>
        </w:rPr>
        <w:t>2015-2016 y 2017-2018</w:t>
      </w:r>
      <w:r w:rsidR="00B6496F">
        <w:rPr>
          <w:rFonts w:eastAsia="Arial Narrow"/>
          <w:szCs w:val="24"/>
          <w:lang w:val="es-ES"/>
        </w:rPr>
        <w:t xml:space="preserve"> esta situación se había transformado y los docentes reconocieron que se avanza en una mayor calidad e intencionalidad en el proceso e implementación de los proyectos que permiten la formación del modo de actuación integrador.</w:t>
      </w:r>
    </w:p>
    <w:p w:rsidR="00BF53CA" w:rsidRPr="00B6496F" w:rsidRDefault="00BF53CA" w:rsidP="00B6496F">
      <w:pPr>
        <w:spacing w:before="120" w:after="120" w:line="360" w:lineRule="auto"/>
        <w:rPr>
          <w:rFonts w:eastAsia="Arial Narrow"/>
          <w:szCs w:val="24"/>
          <w:shd w:val="clear" w:color="auto" w:fill="FFFFFF"/>
          <w:lang w:val="es-ES"/>
        </w:rPr>
      </w:pPr>
      <w:r w:rsidRPr="00A51708">
        <w:rPr>
          <w:rFonts w:eastAsia="Arial Narrow"/>
          <w:szCs w:val="24"/>
          <w:lang w:val="es-ES"/>
        </w:rPr>
        <w:t xml:space="preserve">La </w:t>
      </w:r>
      <w:r w:rsidR="00B6496F">
        <w:rPr>
          <w:rFonts w:eastAsia="Arial Narrow"/>
          <w:szCs w:val="24"/>
          <w:lang w:val="es-ES"/>
        </w:rPr>
        <w:t xml:space="preserve">sistematización realizada ha permitido </w:t>
      </w:r>
      <w:r w:rsidR="00B6496F">
        <w:rPr>
          <w:rFonts w:eastAsia="Arial Narrow"/>
          <w:szCs w:val="24"/>
          <w:shd w:val="clear" w:color="auto" w:fill="FFFFFF"/>
          <w:lang w:val="es-ES"/>
        </w:rPr>
        <w:t>r</w:t>
      </w:r>
      <w:r w:rsidR="00B6496F" w:rsidRPr="00ED2331">
        <w:rPr>
          <w:rFonts w:eastAsia="Arial Narrow"/>
          <w:szCs w:val="24"/>
          <w:shd w:val="clear" w:color="auto" w:fill="FFFFFF"/>
          <w:lang w:val="es-ES"/>
        </w:rPr>
        <w:t>econstruir e interpretar críticamente las experiencias vividas en torno al trabajo con proyectos</w:t>
      </w:r>
      <w:r w:rsidR="00B6496F">
        <w:rPr>
          <w:rFonts w:eastAsia="Arial Narrow"/>
          <w:szCs w:val="24"/>
          <w:shd w:val="clear" w:color="auto" w:fill="FFFFFF"/>
          <w:lang w:val="es-ES"/>
        </w:rPr>
        <w:t>,</w:t>
      </w:r>
      <w:r w:rsidR="00B6496F" w:rsidRPr="00ED2331">
        <w:rPr>
          <w:rFonts w:eastAsia="Arial Narrow"/>
          <w:szCs w:val="24"/>
          <w:shd w:val="clear" w:color="auto" w:fill="FFFFFF"/>
          <w:lang w:val="es-ES"/>
        </w:rPr>
        <w:t xml:space="preserve"> como vía para contribuir a desarrolla</w:t>
      </w:r>
      <w:r w:rsidR="00B6496F">
        <w:rPr>
          <w:rFonts w:eastAsia="Arial Narrow"/>
          <w:szCs w:val="24"/>
          <w:shd w:val="clear" w:color="auto" w:fill="FFFFFF"/>
          <w:lang w:val="es-ES"/>
        </w:rPr>
        <w:t>r el modo de actuación</w:t>
      </w:r>
      <w:r w:rsidR="00B6496F" w:rsidRPr="00ED2331">
        <w:rPr>
          <w:rFonts w:eastAsia="Arial Narrow"/>
          <w:szCs w:val="24"/>
          <w:shd w:val="clear" w:color="auto" w:fill="FFFFFF"/>
          <w:lang w:val="es-ES"/>
        </w:rPr>
        <w:t xml:space="preserve"> integrador en los estudiantes en formación inicial de la carrera lenguas extranjeras</w:t>
      </w:r>
      <w:r w:rsidR="00B6496F" w:rsidRPr="00B6496F">
        <w:rPr>
          <w:rFonts w:eastAsia="Arial Narrow"/>
          <w:szCs w:val="24"/>
          <w:shd w:val="clear" w:color="auto" w:fill="FFFFFF"/>
          <w:lang w:val="es-ES"/>
        </w:rPr>
        <w:t xml:space="preserve"> </w:t>
      </w:r>
      <w:r w:rsidR="00B6496F" w:rsidRPr="00A51708">
        <w:rPr>
          <w:rFonts w:eastAsia="Arial Narrow"/>
          <w:szCs w:val="24"/>
          <w:shd w:val="clear" w:color="auto" w:fill="FFFFFF"/>
          <w:lang w:val="es-ES"/>
        </w:rPr>
        <w:t>en el proceso de formac</w:t>
      </w:r>
      <w:r w:rsidR="00B6496F">
        <w:rPr>
          <w:rFonts w:eastAsia="Arial Narrow"/>
          <w:szCs w:val="24"/>
          <w:shd w:val="clear" w:color="auto" w:fill="FFFFFF"/>
          <w:lang w:val="es-ES"/>
        </w:rPr>
        <w:t>ión.</w:t>
      </w:r>
    </w:p>
    <w:p w:rsidR="00BF53CA" w:rsidRDefault="00AF613D" w:rsidP="00B16F04">
      <w:pPr>
        <w:spacing w:after="120" w:line="360" w:lineRule="auto"/>
        <w:rPr>
          <w:b/>
          <w:sz w:val="28"/>
          <w:lang w:val="es-ES"/>
        </w:rPr>
      </w:pPr>
      <w:r w:rsidRPr="003E05C6">
        <w:rPr>
          <w:b/>
          <w:sz w:val="28"/>
          <w:lang w:val="es-ES"/>
        </w:rPr>
        <w:t>CONCLUSIONES</w:t>
      </w:r>
      <w:r w:rsidR="00B66255" w:rsidRPr="003E05C6">
        <w:rPr>
          <w:b/>
          <w:sz w:val="28"/>
          <w:lang w:val="es-ES"/>
        </w:rPr>
        <w:t xml:space="preserve"> </w:t>
      </w:r>
    </w:p>
    <w:p w:rsidR="00BF53CA" w:rsidRPr="00945432" w:rsidRDefault="00BF53CA" w:rsidP="00B16F04">
      <w:pPr>
        <w:widowControl w:val="0"/>
        <w:tabs>
          <w:tab w:val="left" w:pos="284"/>
          <w:tab w:val="left" w:pos="900"/>
          <w:tab w:val="left" w:pos="1575"/>
        </w:tabs>
        <w:spacing w:after="120" w:line="360" w:lineRule="auto"/>
        <w:ind w:left="208" w:right="-1"/>
        <w:rPr>
          <w:szCs w:val="24"/>
          <w:lang w:val="es-CO"/>
        </w:rPr>
      </w:pPr>
      <w:r w:rsidRPr="00945432">
        <w:rPr>
          <w:szCs w:val="24"/>
          <w:lang w:val="es-ES_tradnl"/>
        </w:rPr>
        <w:t xml:space="preserve">Los </w:t>
      </w:r>
      <w:r w:rsidRPr="00A51708">
        <w:rPr>
          <w:szCs w:val="24"/>
          <w:lang w:val="es-ES"/>
        </w:rPr>
        <w:t xml:space="preserve">proyectos diseñados en los libros de textos básicos para la Práctica Integral de la Lengua Inglesa I y II forman parte de las innovaciones concebidas como acciones comunicativas, interculturales, modificables y crítico-reflexivas, en las que se concretan las funciones docente metodológica, de orientación educativa y de investigación-superación y las relaciones entre ellas que permiten elevar los niveles de motivación, ampliar el sistema de conocimientos, habilidades, hábitos y capacidades alcanzados en los profesionales en formación, así como formar la identidad profesional en el profesor de idiomas para cumplir su tarea esencial de </w:t>
      </w:r>
      <w:r w:rsidRPr="00A51708">
        <w:rPr>
          <w:szCs w:val="24"/>
          <w:lang w:val="es-ES"/>
        </w:rPr>
        <w:lastRenderedPageBreak/>
        <w:t xml:space="preserve">educar en el proceso de enseñanza aprendizaje de las lenguas extranjeras. </w:t>
      </w:r>
    </w:p>
    <w:p w:rsidR="00BF53CA" w:rsidRPr="00A51708" w:rsidRDefault="00BF53CA" w:rsidP="00B16F04">
      <w:pPr>
        <w:widowControl w:val="0"/>
        <w:tabs>
          <w:tab w:val="left" w:pos="284"/>
          <w:tab w:val="left" w:pos="900"/>
          <w:tab w:val="left" w:pos="1575"/>
        </w:tabs>
        <w:spacing w:after="120" w:line="360" w:lineRule="auto"/>
        <w:ind w:left="208" w:right="-1"/>
        <w:rPr>
          <w:szCs w:val="24"/>
          <w:lang w:val="es-ES"/>
        </w:rPr>
      </w:pPr>
      <w:r w:rsidRPr="00945432">
        <w:rPr>
          <w:szCs w:val="24"/>
          <w:lang w:val="es-ES_tradnl"/>
        </w:rPr>
        <w:t xml:space="preserve">El espiral de sistematización realizado para recuperar las experiencias vividas en torno al trabajo con proyectos ha permitido reconocer que tanto los docentes como los estudiantes en formación de </w:t>
      </w:r>
      <w:r w:rsidR="00B6496F">
        <w:rPr>
          <w:szCs w:val="24"/>
          <w:lang w:val="es-ES"/>
        </w:rPr>
        <w:t xml:space="preserve"> carrera Lenguas Extranjeras</w:t>
      </w:r>
      <w:r w:rsidRPr="00A51708">
        <w:rPr>
          <w:szCs w:val="24"/>
          <w:lang w:val="es-ES"/>
        </w:rPr>
        <w:t xml:space="preserve"> valoran positivamente la calidad de los proyectos diseñados y </w:t>
      </w:r>
      <w:r w:rsidR="007D705D">
        <w:rPr>
          <w:szCs w:val="24"/>
          <w:lang w:val="es-ES"/>
        </w:rPr>
        <w:t>muestran discretos avances</w:t>
      </w:r>
      <w:r w:rsidRPr="00A51708">
        <w:rPr>
          <w:szCs w:val="24"/>
          <w:lang w:val="es-ES"/>
        </w:rPr>
        <w:t xml:space="preserve"> desde la  implementación de lo</w:t>
      </w:r>
      <w:r w:rsidR="006201C8">
        <w:rPr>
          <w:szCs w:val="24"/>
          <w:lang w:val="es-ES"/>
        </w:rPr>
        <w:t xml:space="preserve">s mismos en la formación del modo de actuación </w:t>
      </w:r>
      <w:r w:rsidR="00B30769">
        <w:rPr>
          <w:szCs w:val="24"/>
          <w:lang w:val="es-ES"/>
        </w:rPr>
        <w:t xml:space="preserve">integrador </w:t>
      </w:r>
      <w:r w:rsidR="006201C8">
        <w:rPr>
          <w:szCs w:val="24"/>
          <w:lang w:val="es-ES"/>
        </w:rPr>
        <w:t>atinente</w:t>
      </w:r>
      <w:r w:rsidRPr="00A51708">
        <w:rPr>
          <w:szCs w:val="24"/>
          <w:lang w:val="es-ES"/>
        </w:rPr>
        <w:t xml:space="preserve"> a la singularidad</w:t>
      </w:r>
      <w:r w:rsidR="00997A42">
        <w:rPr>
          <w:szCs w:val="24"/>
          <w:lang w:val="es-ES"/>
        </w:rPr>
        <w:t xml:space="preserve"> de la carrera contribuyendo a la </w:t>
      </w:r>
      <w:r w:rsidRPr="00A51708">
        <w:rPr>
          <w:szCs w:val="24"/>
          <w:lang w:val="es-ES"/>
        </w:rPr>
        <w:t>elevación de la calidad de la formación profesional.</w:t>
      </w:r>
    </w:p>
    <w:p w:rsidR="007D705D" w:rsidRDefault="00145ED0" w:rsidP="00B16F04">
      <w:pPr>
        <w:spacing w:after="120" w:line="360" w:lineRule="auto"/>
        <w:ind w:left="208"/>
        <w:rPr>
          <w:szCs w:val="24"/>
          <w:lang w:val="es-ES"/>
        </w:rPr>
      </w:pPr>
      <w:r>
        <w:rPr>
          <w:szCs w:val="24"/>
          <w:lang w:val="es-ES"/>
        </w:rPr>
        <w:t>Los resultados alcanzados son perfectibles a partir de acciones que se introduzcan por la vía d</w:t>
      </w:r>
      <w:r w:rsidR="00BF53CA" w:rsidRPr="00A51708">
        <w:rPr>
          <w:szCs w:val="24"/>
          <w:lang w:val="es-ES"/>
        </w:rPr>
        <w:t>el trabajo metodológico con el</w:t>
      </w:r>
      <w:r>
        <w:rPr>
          <w:szCs w:val="24"/>
          <w:lang w:val="es-ES"/>
        </w:rPr>
        <w:t xml:space="preserve"> colectivo de la disciplina P</w:t>
      </w:r>
      <w:r w:rsidR="00B30769">
        <w:rPr>
          <w:szCs w:val="24"/>
          <w:lang w:val="es-ES"/>
        </w:rPr>
        <w:t>ráctica Integral de la lengua In</w:t>
      </w:r>
      <w:r>
        <w:rPr>
          <w:szCs w:val="24"/>
          <w:lang w:val="es-ES"/>
        </w:rPr>
        <w:t>glesa</w:t>
      </w:r>
      <w:r w:rsidR="007D705D">
        <w:rPr>
          <w:szCs w:val="24"/>
          <w:lang w:val="es-ES"/>
        </w:rPr>
        <w:t xml:space="preserve">, </w:t>
      </w:r>
      <w:r w:rsidR="00BF53CA" w:rsidRPr="00A51708">
        <w:rPr>
          <w:szCs w:val="24"/>
          <w:lang w:val="es-ES"/>
        </w:rPr>
        <w:t xml:space="preserve">en los años </w:t>
      </w:r>
      <w:r>
        <w:rPr>
          <w:szCs w:val="24"/>
          <w:lang w:val="es-ES"/>
        </w:rPr>
        <w:t>académicos</w:t>
      </w:r>
      <w:r w:rsidR="007D705D">
        <w:rPr>
          <w:szCs w:val="24"/>
          <w:lang w:val="es-ES"/>
        </w:rPr>
        <w:t xml:space="preserve"> y </w:t>
      </w:r>
      <w:r>
        <w:rPr>
          <w:szCs w:val="24"/>
          <w:lang w:val="es-ES"/>
        </w:rPr>
        <w:t xml:space="preserve"> </w:t>
      </w:r>
      <w:r w:rsidR="007D705D">
        <w:rPr>
          <w:rFonts w:eastAsia="Arial Narrow"/>
          <w:szCs w:val="24"/>
          <w:lang w:val="es-ES"/>
        </w:rPr>
        <w:t xml:space="preserve">a partir de </w:t>
      </w:r>
      <w:r w:rsidR="007D705D" w:rsidRPr="00A51708">
        <w:rPr>
          <w:rFonts w:eastAsia="Arial Narrow"/>
          <w:szCs w:val="24"/>
          <w:lang w:val="es-ES"/>
        </w:rPr>
        <w:t>pro</w:t>
      </w:r>
      <w:r w:rsidR="007D705D">
        <w:rPr>
          <w:rFonts w:eastAsia="Arial Narrow"/>
          <w:szCs w:val="24"/>
          <w:lang w:val="es-ES"/>
        </w:rPr>
        <w:t>ductos de comunicación que retomen</w:t>
      </w:r>
      <w:r w:rsidR="007D705D" w:rsidRPr="00A51708">
        <w:rPr>
          <w:rFonts w:eastAsia="Arial Narrow"/>
          <w:szCs w:val="24"/>
          <w:lang w:val="es-ES"/>
        </w:rPr>
        <w:t xml:space="preserve"> la práctica como fuente de teorización y producción de saber</w:t>
      </w:r>
      <w:r w:rsidR="007D705D">
        <w:rPr>
          <w:rFonts w:eastAsia="Arial Narrow"/>
          <w:szCs w:val="24"/>
          <w:lang w:val="es-ES"/>
        </w:rPr>
        <w:t xml:space="preserve"> en torno a esta temática</w:t>
      </w:r>
      <w:r w:rsidR="007D705D" w:rsidRPr="00A51708">
        <w:rPr>
          <w:rFonts w:eastAsia="Arial Narrow"/>
          <w:szCs w:val="24"/>
          <w:lang w:val="es-ES"/>
        </w:rPr>
        <w:t>.</w:t>
      </w:r>
      <w:r w:rsidR="007D705D" w:rsidRPr="00A51708">
        <w:rPr>
          <w:szCs w:val="24"/>
          <w:lang w:val="es-ES"/>
        </w:rPr>
        <w:t xml:space="preserve"> </w:t>
      </w:r>
    </w:p>
    <w:p w:rsidR="0083339C" w:rsidRDefault="0083339C" w:rsidP="0083339C">
      <w:pPr>
        <w:spacing w:after="120" w:line="360" w:lineRule="auto"/>
        <w:rPr>
          <w:b/>
          <w:sz w:val="28"/>
          <w:lang w:val="es-ES"/>
        </w:rPr>
      </w:pPr>
      <w:r>
        <w:rPr>
          <w:b/>
          <w:sz w:val="28"/>
          <w:lang w:val="es-ES"/>
        </w:rPr>
        <w:t>REFERENCIAS BIBLIOGRÁFICAS</w:t>
      </w:r>
      <w:r w:rsidRPr="003E05C6">
        <w:rPr>
          <w:b/>
          <w:sz w:val="28"/>
          <w:lang w:val="es-ES"/>
        </w:rPr>
        <w:t xml:space="preserve"> </w:t>
      </w:r>
    </w:p>
    <w:p w:rsidR="0083339C" w:rsidRPr="006908F6" w:rsidRDefault="0083339C" w:rsidP="0083339C">
      <w:pPr>
        <w:spacing w:after="120" w:line="360" w:lineRule="auto"/>
        <w:ind w:left="1066" w:right="-1" w:hanging="709"/>
        <w:rPr>
          <w:szCs w:val="24"/>
        </w:rPr>
      </w:pPr>
      <w:r w:rsidRPr="00B76945">
        <w:rPr>
          <w:szCs w:val="24"/>
          <w:lang w:val="es-ES"/>
        </w:rPr>
        <w:t xml:space="preserve">Addine; F. (2013). La Didáctica General y su enseñanza en la Educación Superior Pedagógica Aportes e Impacto. </w:t>
      </w:r>
      <w:r w:rsidRPr="006908F6">
        <w:rPr>
          <w:szCs w:val="24"/>
        </w:rPr>
        <w:t>La Habana.</w:t>
      </w:r>
    </w:p>
    <w:p w:rsidR="0083339C" w:rsidRPr="00B76945" w:rsidRDefault="0083339C" w:rsidP="0083339C">
      <w:pPr>
        <w:spacing w:line="360" w:lineRule="auto"/>
        <w:ind w:left="1066" w:hanging="709"/>
        <w:rPr>
          <w:szCs w:val="24"/>
          <w:lang w:val="es-ES"/>
        </w:rPr>
      </w:pPr>
      <w:r w:rsidRPr="00B76945">
        <w:rPr>
          <w:szCs w:val="24"/>
        </w:rPr>
        <w:t xml:space="preserve">Caruso, H.M., &amp; Wooley, A.W. (2008). Harnessing the power of emergent interdependence to promote diverse team collaboration. </w:t>
      </w:r>
      <w:r w:rsidRPr="00B76945">
        <w:rPr>
          <w:szCs w:val="24"/>
          <w:lang w:val="es-ES"/>
        </w:rPr>
        <w:t>Diversity and Groups. 11, 245-266.</w:t>
      </w:r>
    </w:p>
    <w:p w:rsidR="0083339C" w:rsidRPr="00B76945" w:rsidRDefault="0083339C" w:rsidP="0083339C">
      <w:pPr>
        <w:spacing w:after="120" w:line="360" w:lineRule="auto"/>
        <w:ind w:left="1066" w:right="-1" w:hanging="709"/>
        <w:rPr>
          <w:szCs w:val="24"/>
          <w:lang w:val="es-ES"/>
        </w:rPr>
      </w:pPr>
      <w:r w:rsidRPr="00B76945">
        <w:rPr>
          <w:szCs w:val="24"/>
          <w:lang w:val="es-ES"/>
        </w:rPr>
        <w:t>Fernández, D., García, S.</w:t>
      </w:r>
      <w:r w:rsidRPr="00B76945">
        <w:rPr>
          <w:sz w:val="23"/>
          <w:szCs w:val="23"/>
          <w:lang w:val="es-ES"/>
        </w:rPr>
        <w:t xml:space="preserve"> &amp; </w:t>
      </w:r>
      <w:r w:rsidRPr="00B76945">
        <w:rPr>
          <w:szCs w:val="24"/>
          <w:lang w:val="es-ES"/>
        </w:rPr>
        <w:t xml:space="preserve"> Morales, D. (2013). El trabajo con proyectos en las universidades pedagógicas cubanas: herramienta para el logro del modo de actuación hacia la actividad investigativa. Instituto de Educación.  Cuadernos de Investigación Educativa. Vol. 4,  No 19, agosto 2013 (115-122) ISSN 1510-2432 Universidad ORT Montevideo, Uruguay.</w:t>
      </w:r>
    </w:p>
    <w:p w:rsidR="0083339C" w:rsidRPr="00B76945" w:rsidRDefault="0083339C" w:rsidP="0083339C">
      <w:pPr>
        <w:spacing w:line="360" w:lineRule="auto"/>
        <w:ind w:left="1066" w:hanging="709"/>
        <w:rPr>
          <w:szCs w:val="24"/>
        </w:rPr>
      </w:pPr>
      <w:r w:rsidRPr="00B76945">
        <w:rPr>
          <w:szCs w:val="24"/>
        </w:rPr>
        <w:t xml:space="preserve">Fried- Booth D y Maley A. (2002). Project Work. Oxford University Press. </w:t>
      </w:r>
    </w:p>
    <w:p w:rsidR="0083339C" w:rsidRPr="00B76945" w:rsidRDefault="0083339C" w:rsidP="0083339C">
      <w:pPr>
        <w:spacing w:line="360" w:lineRule="auto"/>
        <w:ind w:left="1066" w:hanging="709"/>
        <w:rPr>
          <w:szCs w:val="24"/>
        </w:rPr>
      </w:pPr>
      <w:r w:rsidRPr="00B76945">
        <w:rPr>
          <w:szCs w:val="24"/>
        </w:rPr>
        <w:t>Knoll, M. (2012). " I had made a mistake " : William H. Kilpatrick and the project method. Teachers College Record 114 (2), 45 pages. https://independent.academia.edu/MichaelKnoll Buck Institute for Education</w:t>
      </w:r>
    </w:p>
    <w:p w:rsidR="00AD49AF" w:rsidRPr="00B76945" w:rsidRDefault="00AD49AF" w:rsidP="00AD49AF">
      <w:pPr>
        <w:spacing w:line="360" w:lineRule="auto"/>
        <w:ind w:left="1066" w:hanging="709"/>
        <w:rPr>
          <w:szCs w:val="24"/>
        </w:rPr>
      </w:pPr>
      <w:r w:rsidRPr="006908F6">
        <w:rPr>
          <w:szCs w:val="24"/>
          <w:lang w:val="es-ES"/>
        </w:rPr>
        <w:t xml:space="preserve">Maldonado, M. (2008) “Aprendizaje basado en proyectos colaborativos. Una experiencia en educación superior”. Laurus, Vol. 14, Nº. 28, Universidad Pedagógica Experimental </w:t>
      </w:r>
      <w:r w:rsidRPr="006908F6">
        <w:rPr>
          <w:szCs w:val="24"/>
          <w:lang w:val="es-ES"/>
        </w:rPr>
        <w:lastRenderedPageBreak/>
        <w:t xml:space="preserve">Libertador Venezuela pp. 158-180. </w:t>
      </w:r>
      <w:r w:rsidRPr="00B76945">
        <w:rPr>
          <w:szCs w:val="24"/>
        </w:rPr>
        <w:t>Disponible en: </w:t>
      </w:r>
      <w:hyperlink r:id="rId9" w:history="1">
        <w:r w:rsidRPr="00B76945">
          <w:rPr>
            <w:szCs w:val="24"/>
          </w:rPr>
          <w:t>http://www.redalyc.org/articulo.oa?id=76111716009</w:t>
        </w:r>
      </w:hyperlink>
      <w:r w:rsidRPr="00B76945">
        <w:rPr>
          <w:szCs w:val="24"/>
        </w:rPr>
        <w:t xml:space="preserve"> </w:t>
      </w:r>
    </w:p>
    <w:p w:rsidR="0083339C" w:rsidRPr="00B76945" w:rsidRDefault="0083339C" w:rsidP="0083339C">
      <w:pPr>
        <w:spacing w:line="360" w:lineRule="auto"/>
        <w:ind w:left="1066" w:hanging="709"/>
        <w:rPr>
          <w:szCs w:val="24"/>
          <w:lang w:val="es-ES"/>
        </w:rPr>
      </w:pPr>
      <w:r w:rsidRPr="00B76945">
        <w:rPr>
          <w:szCs w:val="24"/>
          <w:lang w:val="es-ES"/>
        </w:rPr>
        <w:t xml:space="preserve">Pérez, Y. (2003). El desarrollo de modos de actuación en la formación inicial de profesores: ¿proceso o resultado? Revista Iberoamericana de Educación Vol. 2, No 10, p.3 (ISSN: 1681-5653) </w:t>
      </w:r>
      <w:hyperlink r:id="rId10" w:history="1">
        <w:r w:rsidRPr="00B76945">
          <w:rPr>
            <w:szCs w:val="24"/>
            <w:lang w:val="es-ES"/>
          </w:rPr>
          <w:t>www.rieoei.org/deloslectores/1346</w:t>
        </w:r>
      </w:hyperlink>
    </w:p>
    <w:p w:rsidR="0083339C" w:rsidRPr="00B76945" w:rsidRDefault="0083339C" w:rsidP="0083339C">
      <w:pPr>
        <w:spacing w:line="360" w:lineRule="auto"/>
        <w:ind w:left="1066" w:hanging="709"/>
        <w:rPr>
          <w:szCs w:val="24"/>
          <w:lang w:val="es-ES"/>
        </w:rPr>
      </w:pPr>
      <w:r w:rsidRPr="00B76945">
        <w:rPr>
          <w:szCs w:val="24"/>
          <w:lang w:val="es-ES"/>
        </w:rPr>
        <w:t>Pla, R. (1999). Influencia de una concepción didáctica integradora el modo de actuación profesional de los docentes de ciencias sociales. Ponencia presen</w:t>
      </w:r>
      <w:r w:rsidR="009A4557">
        <w:rPr>
          <w:szCs w:val="24"/>
          <w:lang w:val="es-ES"/>
        </w:rPr>
        <w:t>tada en Pedagogía 99. La Habana.</w:t>
      </w:r>
      <w:r w:rsidRPr="00B76945">
        <w:rPr>
          <w:szCs w:val="24"/>
          <w:lang w:val="es-ES"/>
        </w:rPr>
        <w:t xml:space="preserve"> </w:t>
      </w:r>
    </w:p>
    <w:p w:rsidR="0083339C" w:rsidRPr="00B76945" w:rsidRDefault="0083339C" w:rsidP="0083339C">
      <w:pPr>
        <w:spacing w:line="360" w:lineRule="auto"/>
        <w:ind w:left="1066" w:hanging="709"/>
        <w:rPr>
          <w:szCs w:val="24"/>
          <w:lang w:val="es-ES"/>
        </w:rPr>
      </w:pPr>
      <w:r w:rsidRPr="00B76945">
        <w:rPr>
          <w:szCs w:val="24"/>
          <w:lang w:val="es-ES"/>
        </w:rPr>
        <w:t xml:space="preserve">Pérez, Y. (2003). El desarrollo de modos de actuación en la formación inicial de profesores: ¿proceso o resultado? Revista Iberoamericana de Educación Vol. 2, No 10, p.3 (ISSN: 1681-5653) </w:t>
      </w:r>
      <w:hyperlink r:id="rId11">
        <w:r w:rsidRPr="00B76945">
          <w:rPr>
            <w:szCs w:val="24"/>
            <w:lang w:val="es-ES"/>
          </w:rPr>
          <w:t>www.rieoei.org/deloslectores/1346 Perez.pdf</w:t>
        </w:r>
      </w:hyperlink>
    </w:p>
    <w:p w:rsidR="005A3F45" w:rsidRPr="006908F6" w:rsidRDefault="005A3F45" w:rsidP="005A3F45">
      <w:pPr>
        <w:spacing w:line="360" w:lineRule="auto"/>
        <w:ind w:left="1066" w:hanging="709"/>
        <w:rPr>
          <w:lang w:val="es-ES"/>
        </w:rPr>
      </w:pPr>
      <w:r w:rsidRPr="00B76945">
        <w:rPr>
          <w:szCs w:val="24"/>
          <w:lang w:val="es-ES"/>
        </w:rPr>
        <w:t>Sánchez, J. M. (2013). Qué dicen los estudios sobre el aprendizaje basado en proyectos.   Actualidad pedagógica. Disponible en </w:t>
      </w:r>
      <w:hyperlink r:id="rId12" w:history="1">
        <w:r w:rsidRPr="00B76945">
          <w:rPr>
            <w:szCs w:val="24"/>
            <w:lang w:val="es-ES"/>
          </w:rPr>
          <w:t>http://actualidadpedagogica.com/estudios_abp/</w:t>
        </w:r>
      </w:hyperlink>
    </w:p>
    <w:p w:rsidR="005A3F45" w:rsidRPr="006908F6" w:rsidRDefault="00720929" w:rsidP="009A4557">
      <w:pPr>
        <w:spacing w:line="360" w:lineRule="auto"/>
        <w:ind w:left="1066" w:hanging="709"/>
        <w:rPr>
          <w:color w:val="auto"/>
          <w:szCs w:val="24"/>
        </w:rPr>
      </w:pPr>
      <w:r w:rsidRPr="00720929">
        <w:rPr>
          <w:color w:val="auto"/>
          <w:szCs w:val="24"/>
          <w:lang w:val="es-ES"/>
        </w:rPr>
        <w:t>Sanz-Ponce, R  &amp;  Gonzalez-Bertolín, A</w:t>
      </w:r>
      <w:r w:rsidR="009A4557" w:rsidRPr="009A4557">
        <w:rPr>
          <w:color w:val="auto"/>
          <w:szCs w:val="24"/>
          <w:lang w:val="es-ES"/>
        </w:rPr>
        <w:t>.</w:t>
      </w:r>
      <w:r w:rsidR="009A4557" w:rsidRPr="00720929">
        <w:rPr>
          <w:color w:val="auto"/>
          <w:szCs w:val="24"/>
          <w:lang w:val="es-ES"/>
        </w:rPr>
        <w:t xml:space="preserve"> La educación sigue siendo un “tesoro”. Educación y docentes en los informes internacionales de la UNESCO.</w:t>
      </w:r>
      <w:r w:rsidR="009A4557" w:rsidRPr="009A4557">
        <w:rPr>
          <w:color w:val="auto"/>
          <w:szCs w:val="24"/>
          <w:lang w:val="es-ES"/>
        </w:rPr>
        <w:t xml:space="preserve"> </w:t>
      </w:r>
      <w:r w:rsidR="009A4557" w:rsidRPr="006908F6">
        <w:rPr>
          <w:color w:val="auto"/>
          <w:szCs w:val="24"/>
        </w:rPr>
        <w:t xml:space="preserve">Rev. iberoam. educ. super [online]. 2018, vol.9, n.25, pp.157-174. ISSN 2007-2872.  http://dx.doi.org/10.22201/iisue.20072872e.2019.25.347. </w:t>
      </w:r>
    </w:p>
    <w:p w:rsidR="0083339C" w:rsidRPr="00B76945" w:rsidRDefault="0083339C" w:rsidP="0083339C">
      <w:pPr>
        <w:spacing w:after="120" w:line="360" w:lineRule="auto"/>
        <w:ind w:left="1066" w:hanging="709"/>
        <w:rPr>
          <w:szCs w:val="24"/>
          <w:lang w:val="es-ES"/>
        </w:rPr>
      </w:pPr>
      <w:r w:rsidRPr="00B76945">
        <w:rPr>
          <w:szCs w:val="24"/>
          <w:lang w:val="es-ES"/>
        </w:rPr>
        <w:t xml:space="preserve">Syr, S, P (2014) Los modos de actuación profesional y su papel en la formación del médico. Revista Educación Médica del Centro. ISSN 2077-2874. www.revedumecentro.sld.cu </w:t>
      </w:r>
    </w:p>
    <w:p w:rsidR="0083339C" w:rsidRPr="00E254BA" w:rsidRDefault="0083339C" w:rsidP="0083339C">
      <w:pPr>
        <w:spacing w:after="120" w:line="360" w:lineRule="auto"/>
        <w:ind w:left="1066" w:hanging="709"/>
        <w:contextualSpacing/>
        <w:rPr>
          <w:szCs w:val="24"/>
          <w:lang w:val="es-ES"/>
        </w:rPr>
      </w:pPr>
      <w:r w:rsidRPr="00B76945">
        <w:rPr>
          <w:szCs w:val="24"/>
          <w:lang w:val="es-ES"/>
        </w:rPr>
        <w:t>Van de Velde, H. (2008).</w:t>
      </w:r>
      <w:r w:rsidRPr="00E254BA">
        <w:rPr>
          <w:szCs w:val="24"/>
          <w:lang w:val="es-ES"/>
        </w:rPr>
        <w:t xml:space="preserve"> Sistematización. Texto de referencia y de consulta. Estelí, Nicaragua.</w:t>
      </w:r>
    </w:p>
    <w:p w:rsidR="0083339C" w:rsidRDefault="0083339C" w:rsidP="0083339C">
      <w:pPr>
        <w:spacing w:after="120" w:line="360" w:lineRule="auto"/>
        <w:rPr>
          <w:rFonts w:eastAsia="Arial Narrow"/>
          <w:szCs w:val="24"/>
          <w:lang w:val="es-ES"/>
        </w:rPr>
      </w:pPr>
    </w:p>
    <w:p w:rsidR="0083339C" w:rsidRPr="00A51708" w:rsidRDefault="0083339C" w:rsidP="00B16F04">
      <w:pPr>
        <w:spacing w:after="120" w:line="360" w:lineRule="auto"/>
        <w:ind w:left="208"/>
        <w:rPr>
          <w:rFonts w:eastAsia="Arial Narrow"/>
          <w:szCs w:val="24"/>
          <w:lang w:val="es-ES"/>
        </w:rPr>
      </w:pPr>
    </w:p>
    <w:sectPr w:rsidR="0083339C" w:rsidRPr="00A51708" w:rsidSect="00B34F77">
      <w:headerReference w:type="default" r:id="rId13"/>
      <w:footerReference w:type="even" r:id="rId14"/>
      <w:footerReference w:type="default" r:id="rId15"/>
      <w:pgSz w:w="12240" w:h="15840" w:code="1"/>
      <w:pgMar w:top="1418" w:right="1418" w:bottom="1418" w:left="1418" w:header="709" w:footer="391" w:gutter="0"/>
      <w:cols w:space="708"/>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88813CB" w15:done="0"/>
  <w15:commentEx w15:paraId="476C428A" w15:done="0"/>
  <w15:commentEx w15:paraId="1F418246" w15:done="0"/>
  <w15:commentEx w15:paraId="2F2F7E9D" w15:done="0"/>
  <w15:commentEx w15:paraId="4C1915F1" w15:done="0"/>
  <w15:commentEx w15:paraId="2E3DF776" w15:done="0"/>
  <w15:commentEx w15:paraId="5185EA0D" w15:done="0"/>
  <w15:commentEx w15:paraId="1970CB6B" w15:done="0"/>
  <w15:commentEx w15:paraId="1738816B" w15:done="0"/>
  <w15:commentEx w15:paraId="4C258CE9" w15:done="0"/>
  <w15:commentEx w15:paraId="579BB610" w15:done="0"/>
  <w15:commentEx w15:paraId="0BA4617A" w15:done="0"/>
  <w15:commentEx w15:paraId="3C3C3ABF" w15:done="0"/>
  <w15:commentEx w15:paraId="6DA6786B" w15:done="0"/>
  <w15:commentEx w15:paraId="26668234" w15:done="0"/>
  <w15:commentEx w15:paraId="459DDCEE" w15:done="0"/>
  <w15:commentEx w15:paraId="18A03183"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6F52" w:rsidRDefault="00B16F52">
      <w:pPr>
        <w:spacing w:line="240" w:lineRule="auto"/>
      </w:pPr>
      <w:r>
        <w:separator/>
      </w:r>
    </w:p>
  </w:endnote>
  <w:endnote w:type="continuationSeparator" w:id="0">
    <w:p w:rsidR="00B16F52" w:rsidRDefault="00B16F5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Segoe UI Symbol">
    <w:panose1 w:val="020B0502040204020203"/>
    <w:charset w:val="00"/>
    <w:family w:val="swiss"/>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6255" w:rsidRDefault="00FB590D" w:rsidP="00B66255">
    <w:pPr>
      <w:pStyle w:val="Piedepgina"/>
      <w:framePr w:wrap="around" w:vAnchor="text" w:hAnchor="margin" w:xAlign="right" w:y="1"/>
      <w:rPr>
        <w:rStyle w:val="Nmerodepgina"/>
      </w:rPr>
    </w:pPr>
    <w:r>
      <w:rPr>
        <w:rStyle w:val="Nmerodepgina"/>
      </w:rPr>
      <w:fldChar w:fldCharType="begin"/>
    </w:r>
    <w:r w:rsidR="00DB4CBF">
      <w:rPr>
        <w:rStyle w:val="Nmerodepgina"/>
      </w:rPr>
      <w:instrText>PAGE</w:instrText>
    </w:r>
    <w:r w:rsidR="00B66255">
      <w:rPr>
        <w:rStyle w:val="Nmerodepgina"/>
      </w:rPr>
      <w:instrText xml:space="preserve">  </w:instrText>
    </w:r>
    <w:r>
      <w:rPr>
        <w:rStyle w:val="Nmerodepgina"/>
      </w:rPr>
      <w:fldChar w:fldCharType="end"/>
    </w:r>
  </w:p>
  <w:p w:rsidR="00B66255" w:rsidRDefault="00B66255" w:rsidP="00B66255">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429D" w:rsidRPr="00346EF2" w:rsidRDefault="00FA429D" w:rsidP="00FA429D">
    <w:pPr>
      <w:pBdr>
        <w:top w:val="thinThickSmallGap" w:sz="24" w:space="1" w:color="622423"/>
      </w:pBdr>
      <w:tabs>
        <w:tab w:val="center" w:pos="4252"/>
        <w:tab w:val="right" w:pos="8504"/>
      </w:tabs>
      <w:spacing w:line="240" w:lineRule="auto"/>
      <w:jc w:val="left"/>
      <w:rPr>
        <w:color w:val="auto"/>
        <w:sz w:val="18"/>
        <w:szCs w:val="18"/>
        <w:lang w:val="es-ES" w:eastAsia="es-ES"/>
      </w:rPr>
    </w:pPr>
    <w:r w:rsidRPr="00346EF2">
      <w:rPr>
        <w:color w:val="auto"/>
        <w:sz w:val="18"/>
        <w:szCs w:val="18"/>
        <w:lang w:val="es-ES" w:eastAsia="es-ES"/>
      </w:rPr>
      <w:t xml:space="preserve">Recibido: día de mes de año </w:t>
    </w:r>
  </w:p>
  <w:p w:rsidR="00FA429D" w:rsidRPr="00346EF2" w:rsidRDefault="00FA429D" w:rsidP="00FA429D">
    <w:pPr>
      <w:pStyle w:val="Piedepgina"/>
      <w:pBdr>
        <w:top w:val="thinThickSmallGap" w:sz="24" w:space="1" w:color="622423"/>
      </w:pBdr>
      <w:tabs>
        <w:tab w:val="right" w:pos="9404"/>
      </w:tabs>
      <w:rPr>
        <w:sz w:val="18"/>
        <w:szCs w:val="18"/>
        <w:lang w:val="es-ES"/>
      </w:rPr>
    </w:pPr>
    <w:r w:rsidRPr="00346EF2">
      <w:rPr>
        <w:color w:val="auto"/>
        <w:sz w:val="18"/>
        <w:szCs w:val="18"/>
        <w:lang w:val="es-ES" w:eastAsia="es-ES"/>
      </w:rPr>
      <w:t>Aprobado: día de mes de año</w:t>
    </w:r>
    <w:r w:rsidRPr="00346EF2">
      <w:rPr>
        <w:sz w:val="18"/>
        <w:szCs w:val="18"/>
        <w:lang w:val="es-ES"/>
      </w:rPr>
      <w:tab/>
      <w:t xml:space="preserve">                                                                                                                                                          </w:t>
    </w:r>
    <w:r w:rsidR="00FB590D" w:rsidRPr="00346EF2">
      <w:rPr>
        <w:sz w:val="18"/>
        <w:szCs w:val="18"/>
      </w:rPr>
      <w:fldChar w:fldCharType="begin"/>
    </w:r>
    <w:r w:rsidRPr="00346EF2">
      <w:rPr>
        <w:sz w:val="18"/>
        <w:szCs w:val="18"/>
        <w:lang w:val="es-ES"/>
      </w:rPr>
      <w:instrText>PAGE   \* MERGEFORMAT</w:instrText>
    </w:r>
    <w:r w:rsidR="00FB590D" w:rsidRPr="00346EF2">
      <w:rPr>
        <w:sz w:val="18"/>
        <w:szCs w:val="18"/>
      </w:rPr>
      <w:fldChar w:fldCharType="separate"/>
    </w:r>
    <w:r w:rsidR="00445E46">
      <w:rPr>
        <w:noProof/>
        <w:sz w:val="18"/>
        <w:szCs w:val="18"/>
        <w:lang w:val="es-ES"/>
      </w:rPr>
      <w:t>15</w:t>
    </w:r>
    <w:r w:rsidR="00FB590D" w:rsidRPr="00346EF2">
      <w:rPr>
        <w:sz w:val="18"/>
        <w:szCs w:val="18"/>
      </w:rPr>
      <w:fldChar w:fldCharType="end"/>
    </w:r>
  </w:p>
  <w:p w:rsidR="00B66255" w:rsidRPr="00346EF2" w:rsidRDefault="00B66255" w:rsidP="00E54AC3">
    <w:pPr>
      <w:pStyle w:val="Piedepgina"/>
      <w:rPr>
        <w:sz w:val="18"/>
        <w:szCs w:val="18"/>
        <w:lang w:val="es-E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6F52" w:rsidRDefault="00B16F52">
      <w:pPr>
        <w:spacing w:line="240" w:lineRule="auto"/>
      </w:pPr>
      <w:r>
        <w:separator/>
      </w:r>
    </w:p>
  </w:footnote>
  <w:footnote w:type="continuationSeparator" w:id="0">
    <w:p w:rsidR="00B16F52" w:rsidRDefault="00B16F52">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3FB7" w:rsidRPr="00733FB7" w:rsidRDefault="00733FB7" w:rsidP="00733FB7">
    <w:pPr>
      <w:tabs>
        <w:tab w:val="center" w:pos="4252"/>
        <w:tab w:val="right" w:pos="8504"/>
      </w:tabs>
      <w:spacing w:line="240" w:lineRule="auto"/>
      <w:jc w:val="right"/>
      <w:rPr>
        <w:sz w:val="18"/>
        <w:szCs w:val="18"/>
        <w:lang w:val="es-ES"/>
      </w:rPr>
    </w:pPr>
    <w:r w:rsidRPr="00733FB7">
      <w:rPr>
        <w:sz w:val="18"/>
        <w:szCs w:val="18"/>
        <w:lang w:val="es-ES"/>
      </w:rPr>
      <w:t>Revista Varela,  ISSN: 1810-3413    RNPS: 2</w:t>
    </w:r>
    <w:r w:rsidR="002D1F13">
      <w:rPr>
        <w:sz w:val="18"/>
        <w:szCs w:val="18"/>
        <w:lang w:val="es-ES"/>
      </w:rPr>
      <w:t>0</w:t>
    </w:r>
    <w:r w:rsidRPr="00733FB7">
      <w:rPr>
        <w:sz w:val="18"/>
        <w:szCs w:val="18"/>
        <w:lang w:val="es-ES"/>
      </w:rPr>
      <w:t>38</w:t>
    </w:r>
  </w:p>
  <w:p w:rsidR="00733FB7" w:rsidRPr="00733FB7" w:rsidRDefault="00733FB7" w:rsidP="00733FB7">
    <w:pPr>
      <w:tabs>
        <w:tab w:val="center" w:pos="4252"/>
        <w:tab w:val="right" w:pos="8504"/>
      </w:tabs>
      <w:spacing w:line="240" w:lineRule="auto"/>
      <w:jc w:val="right"/>
      <w:rPr>
        <w:rFonts w:ascii="Segoe UI Symbol" w:hAnsi="Segoe UI Symbol"/>
        <w:sz w:val="18"/>
        <w:szCs w:val="18"/>
        <w:lang w:val="es-ES"/>
      </w:rPr>
    </w:pPr>
    <w:r w:rsidRPr="00733FB7">
      <w:rPr>
        <w:sz w:val="18"/>
        <w:szCs w:val="18"/>
        <w:lang w:val="es-ES"/>
      </w:rPr>
      <w:t>Vol. (</w:t>
    </w:r>
    <w:r w:rsidR="009F4DDA">
      <w:rPr>
        <w:sz w:val="18"/>
        <w:szCs w:val="18"/>
        <w:lang w:val="es-ES"/>
      </w:rPr>
      <w:t>x</w:t>
    </w:r>
    <w:r w:rsidRPr="00733FB7">
      <w:rPr>
        <w:sz w:val="18"/>
        <w:szCs w:val="18"/>
        <w:lang w:val="es-ES"/>
      </w:rPr>
      <w:t>), No. (</w:t>
    </w:r>
    <w:r w:rsidR="009F4DDA">
      <w:rPr>
        <w:sz w:val="18"/>
        <w:szCs w:val="18"/>
        <w:lang w:val="es-ES"/>
      </w:rPr>
      <w:t>x</w:t>
    </w:r>
    <w:r w:rsidRPr="00733FB7">
      <w:rPr>
        <w:sz w:val="18"/>
        <w:szCs w:val="18"/>
        <w:lang w:val="es-ES"/>
      </w:rPr>
      <w:t>), art (</w:t>
    </w:r>
    <w:r w:rsidR="009F4DDA">
      <w:rPr>
        <w:sz w:val="18"/>
        <w:szCs w:val="18"/>
        <w:lang w:val="es-ES"/>
      </w:rPr>
      <w:t>x</w:t>
    </w:r>
    <w:r w:rsidRPr="00733FB7">
      <w:rPr>
        <w:sz w:val="18"/>
        <w:szCs w:val="18"/>
        <w:lang w:val="es-ES"/>
      </w:rPr>
      <w:t xml:space="preserve">), pp. (x), </w:t>
    </w:r>
    <w:r w:rsidR="009F4DDA">
      <w:rPr>
        <w:sz w:val="18"/>
        <w:szCs w:val="18"/>
        <w:lang w:val="es-ES"/>
      </w:rPr>
      <w:t>etapa</w:t>
    </w:r>
    <w:r w:rsidRPr="00733FB7">
      <w:rPr>
        <w:sz w:val="18"/>
        <w:szCs w:val="18"/>
        <w:lang w:val="es-ES"/>
      </w:rPr>
      <w:t xml:space="preserve">, </w:t>
    </w:r>
    <w:r w:rsidR="009F4DDA">
      <w:rPr>
        <w:sz w:val="18"/>
        <w:szCs w:val="18"/>
        <w:lang w:val="es-ES"/>
      </w:rPr>
      <w:t>año</w:t>
    </w:r>
  </w:p>
  <w:p w:rsidR="00733FB7" w:rsidRPr="00733FB7" w:rsidRDefault="00733FB7" w:rsidP="00733FB7">
    <w:pPr>
      <w:tabs>
        <w:tab w:val="center" w:pos="4252"/>
        <w:tab w:val="right" w:pos="8504"/>
      </w:tabs>
      <w:spacing w:line="240" w:lineRule="auto"/>
      <w:jc w:val="right"/>
      <w:rPr>
        <w:sz w:val="18"/>
        <w:szCs w:val="18"/>
        <w:lang w:val="es-ES"/>
      </w:rPr>
    </w:pPr>
    <w:r w:rsidRPr="00733FB7">
      <w:rPr>
        <w:sz w:val="18"/>
        <w:szCs w:val="18"/>
        <w:lang w:val="es-ES"/>
      </w:rPr>
      <w:t xml:space="preserve">Universidad Central "Marta Abreu" de Las Villas, </w:t>
    </w:r>
  </w:p>
  <w:p w:rsidR="00733FB7" w:rsidRPr="00733FB7" w:rsidRDefault="00733FB7" w:rsidP="00733FB7">
    <w:pPr>
      <w:tabs>
        <w:tab w:val="center" w:pos="4252"/>
        <w:tab w:val="right" w:pos="8504"/>
      </w:tabs>
      <w:spacing w:line="240" w:lineRule="auto"/>
      <w:jc w:val="right"/>
      <w:rPr>
        <w:rFonts w:ascii="Segoe UI Symbol" w:hAnsi="Segoe UI Symbol"/>
        <w:sz w:val="18"/>
        <w:szCs w:val="18"/>
      </w:rPr>
    </w:pPr>
    <w:r w:rsidRPr="00733FB7">
      <w:rPr>
        <w:sz w:val="18"/>
        <w:szCs w:val="18"/>
        <w:lang w:val="es-ES"/>
      </w:rPr>
      <w:t>Carretera a Camajuani km 5,5. Santa Clara, Villa Clara, Cuba.</w:t>
    </w:r>
    <w:r w:rsidRPr="00733FB7">
      <w:rPr>
        <w:lang w:val="es-ES"/>
      </w:rPr>
      <w:t xml:space="preserve"> </w:t>
    </w:r>
    <w:r w:rsidRPr="00733FB7">
      <w:rPr>
        <w:sz w:val="18"/>
        <w:szCs w:val="18"/>
      </w:rPr>
      <w:t xml:space="preserve">CP 54830   </w:t>
    </w:r>
  </w:p>
  <w:p w:rsidR="00733FB7" w:rsidRPr="00733FB7" w:rsidRDefault="00FB590D" w:rsidP="00733FB7">
    <w:pPr>
      <w:tabs>
        <w:tab w:val="center" w:pos="4252"/>
        <w:tab w:val="right" w:pos="8504"/>
      </w:tabs>
      <w:spacing w:line="240" w:lineRule="auto"/>
      <w:jc w:val="right"/>
      <w:rPr>
        <w:color w:val="0000FF"/>
        <w:sz w:val="18"/>
        <w:szCs w:val="18"/>
        <w:u w:val="single"/>
      </w:rPr>
    </w:pPr>
    <w:hyperlink r:id="rId1" w:history="1">
      <w:r w:rsidR="00733FB7" w:rsidRPr="00733FB7">
        <w:rPr>
          <w:color w:val="0000FF"/>
          <w:sz w:val="18"/>
          <w:szCs w:val="18"/>
          <w:u w:val="single"/>
        </w:rPr>
        <w:t>http://revistavarela.uclv.edu.cu</w:t>
      </w:r>
    </w:hyperlink>
    <w:r w:rsidR="00733FB7" w:rsidRPr="00733FB7">
      <w:rPr>
        <w:color w:val="auto"/>
        <w:sz w:val="18"/>
        <w:szCs w:val="18"/>
      </w:rPr>
      <w:t xml:space="preserve">, </w:t>
    </w:r>
    <w:r w:rsidR="00733FB7" w:rsidRPr="00733FB7">
      <w:rPr>
        <w:color w:val="0000FF"/>
        <w:sz w:val="18"/>
        <w:szCs w:val="18"/>
      </w:rPr>
      <w:t xml:space="preserve"> </w:t>
    </w:r>
    <w:hyperlink r:id="rId2" w:history="1">
      <w:r w:rsidR="00733FB7" w:rsidRPr="00733FB7">
        <w:rPr>
          <w:color w:val="0000FF"/>
          <w:sz w:val="18"/>
          <w:szCs w:val="18"/>
          <w:u w:val="single"/>
        </w:rPr>
        <w:t>revistavarela@uclv.cu</w:t>
      </w:r>
    </w:hyperlink>
  </w:p>
  <w:p w:rsidR="009E09F9" w:rsidRPr="00A0199D" w:rsidRDefault="009E09F9" w:rsidP="00F129C4">
    <w:pPr>
      <w:tabs>
        <w:tab w:val="center" w:pos="4252"/>
        <w:tab w:val="right" w:pos="8504"/>
      </w:tabs>
      <w:spacing w:line="240" w:lineRule="auto"/>
      <w:jc w:val="right"/>
      <w:rPr>
        <w:color w:val="0000FF"/>
        <w:sz w:val="18"/>
        <w:szCs w:val="18"/>
        <w:u w:val="single"/>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051AC3"/>
    <w:multiLevelType w:val="hybridMultilevel"/>
    <w:tmpl w:val="CB226F80"/>
    <w:lvl w:ilvl="0" w:tplc="000F040A">
      <w:start w:val="1"/>
      <w:numFmt w:val="decimal"/>
      <w:lvlText w:val="%1."/>
      <w:lvlJc w:val="left"/>
      <w:pPr>
        <w:ind w:left="1080" w:hanging="360"/>
      </w:pPr>
    </w:lvl>
    <w:lvl w:ilvl="1" w:tplc="0019040A" w:tentative="1">
      <w:start w:val="1"/>
      <w:numFmt w:val="lowerLetter"/>
      <w:lvlText w:val="%2."/>
      <w:lvlJc w:val="left"/>
      <w:pPr>
        <w:ind w:left="1800" w:hanging="360"/>
      </w:pPr>
    </w:lvl>
    <w:lvl w:ilvl="2" w:tplc="001B040A" w:tentative="1">
      <w:start w:val="1"/>
      <w:numFmt w:val="lowerRoman"/>
      <w:lvlText w:val="%3."/>
      <w:lvlJc w:val="right"/>
      <w:pPr>
        <w:ind w:left="2520" w:hanging="180"/>
      </w:pPr>
    </w:lvl>
    <w:lvl w:ilvl="3" w:tplc="000F040A" w:tentative="1">
      <w:start w:val="1"/>
      <w:numFmt w:val="decimal"/>
      <w:lvlText w:val="%4."/>
      <w:lvlJc w:val="left"/>
      <w:pPr>
        <w:ind w:left="3240" w:hanging="360"/>
      </w:pPr>
    </w:lvl>
    <w:lvl w:ilvl="4" w:tplc="0019040A" w:tentative="1">
      <w:start w:val="1"/>
      <w:numFmt w:val="lowerLetter"/>
      <w:lvlText w:val="%5."/>
      <w:lvlJc w:val="left"/>
      <w:pPr>
        <w:ind w:left="3960" w:hanging="360"/>
      </w:pPr>
    </w:lvl>
    <w:lvl w:ilvl="5" w:tplc="001B040A" w:tentative="1">
      <w:start w:val="1"/>
      <w:numFmt w:val="lowerRoman"/>
      <w:lvlText w:val="%6."/>
      <w:lvlJc w:val="right"/>
      <w:pPr>
        <w:ind w:left="4680" w:hanging="180"/>
      </w:pPr>
    </w:lvl>
    <w:lvl w:ilvl="6" w:tplc="000F040A" w:tentative="1">
      <w:start w:val="1"/>
      <w:numFmt w:val="decimal"/>
      <w:lvlText w:val="%7."/>
      <w:lvlJc w:val="left"/>
      <w:pPr>
        <w:ind w:left="5400" w:hanging="360"/>
      </w:pPr>
    </w:lvl>
    <w:lvl w:ilvl="7" w:tplc="0019040A" w:tentative="1">
      <w:start w:val="1"/>
      <w:numFmt w:val="lowerLetter"/>
      <w:lvlText w:val="%8."/>
      <w:lvlJc w:val="left"/>
      <w:pPr>
        <w:ind w:left="6120" w:hanging="360"/>
      </w:pPr>
    </w:lvl>
    <w:lvl w:ilvl="8" w:tplc="001B040A" w:tentative="1">
      <w:start w:val="1"/>
      <w:numFmt w:val="lowerRoman"/>
      <w:lvlText w:val="%9."/>
      <w:lvlJc w:val="right"/>
      <w:pPr>
        <w:ind w:left="6840" w:hanging="180"/>
      </w:pPr>
    </w:lvl>
  </w:abstractNum>
  <w:abstractNum w:abstractNumId="1">
    <w:nsid w:val="24EB04CC"/>
    <w:multiLevelType w:val="hybridMultilevel"/>
    <w:tmpl w:val="FB767ED6"/>
    <w:lvl w:ilvl="0" w:tplc="88743C4E">
      <w:start w:val="1"/>
      <w:numFmt w:val="decimal"/>
      <w:lvlText w:val="%1."/>
      <w:lvlJc w:val="left"/>
      <w:pPr>
        <w:ind w:left="989" w:hanging="705"/>
      </w:pPr>
    </w:lvl>
    <w:lvl w:ilvl="1" w:tplc="040A0019">
      <w:start w:val="1"/>
      <w:numFmt w:val="lowerLetter"/>
      <w:lvlText w:val="%2."/>
      <w:lvlJc w:val="left"/>
      <w:pPr>
        <w:ind w:left="1440" w:hanging="360"/>
      </w:pPr>
    </w:lvl>
    <w:lvl w:ilvl="2" w:tplc="040A001B">
      <w:start w:val="1"/>
      <w:numFmt w:val="lowerRoman"/>
      <w:lvlText w:val="%3."/>
      <w:lvlJc w:val="right"/>
      <w:pPr>
        <w:ind w:left="2160" w:hanging="180"/>
      </w:pPr>
    </w:lvl>
    <w:lvl w:ilvl="3" w:tplc="040A000F">
      <w:start w:val="1"/>
      <w:numFmt w:val="decimal"/>
      <w:lvlText w:val="%4."/>
      <w:lvlJc w:val="left"/>
      <w:pPr>
        <w:ind w:left="2880" w:hanging="360"/>
      </w:pPr>
    </w:lvl>
    <w:lvl w:ilvl="4" w:tplc="040A0019">
      <w:start w:val="1"/>
      <w:numFmt w:val="lowerLetter"/>
      <w:lvlText w:val="%5."/>
      <w:lvlJc w:val="left"/>
      <w:pPr>
        <w:ind w:left="3600" w:hanging="360"/>
      </w:pPr>
    </w:lvl>
    <w:lvl w:ilvl="5" w:tplc="040A001B">
      <w:start w:val="1"/>
      <w:numFmt w:val="lowerRoman"/>
      <w:lvlText w:val="%6."/>
      <w:lvlJc w:val="right"/>
      <w:pPr>
        <w:ind w:left="4320" w:hanging="180"/>
      </w:pPr>
    </w:lvl>
    <w:lvl w:ilvl="6" w:tplc="040A000F">
      <w:start w:val="1"/>
      <w:numFmt w:val="decimal"/>
      <w:lvlText w:val="%7."/>
      <w:lvlJc w:val="left"/>
      <w:pPr>
        <w:ind w:left="5040" w:hanging="360"/>
      </w:pPr>
    </w:lvl>
    <w:lvl w:ilvl="7" w:tplc="040A0019">
      <w:start w:val="1"/>
      <w:numFmt w:val="lowerLetter"/>
      <w:lvlText w:val="%8."/>
      <w:lvlJc w:val="left"/>
      <w:pPr>
        <w:ind w:left="5760" w:hanging="360"/>
      </w:pPr>
    </w:lvl>
    <w:lvl w:ilvl="8" w:tplc="040A001B">
      <w:start w:val="1"/>
      <w:numFmt w:val="lowerRoman"/>
      <w:lvlText w:val="%9."/>
      <w:lvlJc w:val="right"/>
      <w:pPr>
        <w:ind w:left="6480" w:hanging="180"/>
      </w:pPr>
    </w:lvl>
  </w:abstractNum>
  <w:abstractNum w:abstractNumId="2">
    <w:nsid w:val="2C921709"/>
    <w:multiLevelType w:val="hybridMultilevel"/>
    <w:tmpl w:val="B78E3950"/>
    <w:lvl w:ilvl="0" w:tplc="3500BD7E">
      <w:start w:val="1"/>
      <w:numFmt w:val="bullet"/>
      <w:lvlText w:val="-"/>
      <w:lvlJc w:val="left"/>
      <w:pPr>
        <w:ind w:left="208" w:hanging="360"/>
      </w:pPr>
      <w:rPr>
        <w:rFonts w:ascii="Arial" w:eastAsia="Times New Roman" w:hAnsi="Arial" w:cs="Times New Roman" w:hint="default"/>
      </w:rPr>
    </w:lvl>
    <w:lvl w:ilvl="1" w:tplc="0C0A0019">
      <w:start w:val="1"/>
      <w:numFmt w:val="lowerLetter"/>
      <w:lvlText w:val="%2."/>
      <w:lvlJc w:val="left"/>
      <w:pPr>
        <w:ind w:left="928" w:hanging="360"/>
      </w:pPr>
      <w:rPr>
        <w:rFonts w:cs="Times New Roman"/>
      </w:rPr>
    </w:lvl>
    <w:lvl w:ilvl="2" w:tplc="0C0A001B">
      <w:start w:val="1"/>
      <w:numFmt w:val="lowerRoman"/>
      <w:lvlText w:val="%3."/>
      <w:lvlJc w:val="right"/>
      <w:pPr>
        <w:ind w:left="1648" w:hanging="180"/>
      </w:pPr>
      <w:rPr>
        <w:rFonts w:cs="Times New Roman"/>
      </w:rPr>
    </w:lvl>
    <w:lvl w:ilvl="3" w:tplc="0C0A000F">
      <w:start w:val="1"/>
      <w:numFmt w:val="decimal"/>
      <w:lvlText w:val="%4."/>
      <w:lvlJc w:val="left"/>
      <w:pPr>
        <w:ind w:left="2368" w:hanging="360"/>
      </w:pPr>
      <w:rPr>
        <w:rFonts w:cs="Times New Roman"/>
      </w:rPr>
    </w:lvl>
    <w:lvl w:ilvl="4" w:tplc="0C0A0019">
      <w:start w:val="1"/>
      <w:numFmt w:val="lowerLetter"/>
      <w:lvlText w:val="%5."/>
      <w:lvlJc w:val="left"/>
      <w:pPr>
        <w:ind w:left="3088" w:hanging="360"/>
      </w:pPr>
      <w:rPr>
        <w:rFonts w:cs="Times New Roman"/>
      </w:rPr>
    </w:lvl>
    <w:lvl w:ilvl="5" w:tplc="0C0A001B">
      <w:start w:val="1"/>
      <w:numFmt w:val="lowerRoman"/>
      <w:lvlText w:val="%6."/>
      <w:lvlJc w:val="right"/>
      <w:pPr>
        <w:ind w:left="3808" w:hanging="180"/>
      </w:pPr>
      <w:rPr>
        <w:rFonts w:cs="Times New Roman"/>
      </w:rPr>
    </w:lvl>
    <w:lvl w:ilvl="6" w:tplc="0C0A000F">
      <w:start w:val="1"/>
      <w:numFmt w:val="decimal"/>
      <w:lvlText w:val="%7."/>
      <w:lvlJc w:val="left"/>
      <w:pPr>
        <w:ind w:left="4528" w:hanging="360"/>
      </w:pPr>
      <w:rPr>
        <w:rFonts w:cs="Times New Roman"/>
      </w:rPr>
    </w:lvl>
    <w:lvl w:ilvl="7" w:tplc="0C0A0019">
      <w:start w:val="1"/>
      <w:numFmt w:val="lowerLetter"/>
      <w:lvlText w:val="%8."/>
      <w:lvlJc w:val="left"/>
      <w:pPr>
        <w:ind w:left="5248" w:hanging="360"/>
      </w:pPr>
      <w:rPr>
        <w:rFonts w:cs="Times New Roman"/>
      </w:rPr>
    </w:lvl>
    <w:lvl w:ilvl="8" w:tplc="0C0A001B">
      <w:start w:val="1"/>
      <w:numFmt w:val="lowerRoman"/>
      <w:lvlText w:val="%9."/>
      <w:lvlJc w:val="right"/>
      <w:pPr>
        <w:ind w:left="5968" w:hanging="180"/>
      </w:pPr>
      <w:rPr>
        <w:rFonts w:cs="Times New Roman"/>
      </w:rPr>
    </w:lvl>
  </w:abstractNum>
  <w:abstractNum w:abstractNumId="3">
    <w:nsid w:val="3FB41AF4"/>
    <w:multiLevelType w:val="hybridMultilevel"/>
    <w:tmpl w:val="D9764256"/>
    <w:lvl w:ilvl="0" w:tplc="0C0A0011">
      <w:start w:val="1"/>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4">
    <w:nsid w:val="55C1171C"/>
    <w:multiLevelType w:val="hybridMultilevel"/>
    <w:tmpl w:val="4E9E6BF6"/>
    <w:lvl w:ilvl="0" w:tplc="0001040A">
      <w:start w:val="1"/>
      <w:numFmt w:val="bullet"/>
      <w:lvlText w:val=""/>
      <w:lvlJc w:val="left"/>
      <w:pPr>
        <w:ind w:left="720" w:hanging="360"/>
      </w:pPr>
      <w:rPr>
        <w:rFonts w:ascii="Symbol" w:eastAsia="Times New Roman" w:hAnsi="Symbol" w:cs="Times New Roman" w:hint="default"/>
      </w:rPr>
    </w:lvl>
    <w:lvl w:ilvl="1" w:tplc="0003040A" w:tentative="1">
      <w:start w:val="1"/>
      <w:numFmt w:val="bullet"/>
      <w:lvlText w:val="o"/>
      <w:lvlJc w:val="left"/>
      <w:pPr>
        <w:ind w:left="1440" w:hanging="360"/>
      </w:pPr>
      <w:rPr>
        <w:rFonts w:ascii="Courier New" w:hAnsi="Courier New" w:hint="default"/>
      </w:rPr>
    </w:lvl>
    <w:lvl w:ilvl="2" w:tplc="0005040A" w:tentative="1">
      <w:start w:val="1"/>
      <w:numFmt w:val="bullet"/>
      <w:lvlText w:val=""/>
      <w:lvlJc w:val="left"/>
      <w:pPr>
        <w:ind w:left="2160" w:hanging="360"/>
      </w:pPr>
      <w:rPr>
        <w:rFonts w:ascii="Wingdings" w:hAnsi="Wingdings" w:hint="default"/>
      </w:rPr>
    </w:lvl>
    <w:lvl w:ilvl="3" w:tplc="0001040A" w:tentative="1">
      <w:start w:val="1"/>
      <w:numFmt w:val="bullet"/>
      <w:lvlText w:val=""/>
      <w:lvlJc w:val="left"/>
      <w:pPr>
        <w:ind w:left="2880" w:hanging="360"/>
      </w:pPr>
      <w:rPr>
        <w:rFonts w:ascii="Symbol" w:hAnsi="Symbol" w:hint="default"/>
      </w:rPr>
    </w:lvl>
    <w:lvl w:ilvl="4" w:tplc="0003040A" w:tentative="1">
      <w:start w:val="1"/>
      <w:numFmt w:val="bullet"/>
      <w:lvlText w:val="o"/>
      <w:lvlJc w:val="left"/>
      <w:pPr>
        <w:ind w:left="3600" w:hanging="360"/>
      </w:pPr>
      <w:rPr>
        <w:rFonts w:ascii="Courier New" w:hAnsi="Courier New" w:hint="default"/>
      </w:rPr>
    </w:lvl>
    <w:lvl w:ilvl="5" w:tplc="0005040A" w:tentative="1">
      <w:start w:val="1"/>
      <w:numFmt w:val="bullet"/>
      <w:lvlText w:val=""/>
      <w:lvlJc w:val="left"/>
      <w:pPr>
        <w:ind w:left="4320" w:hanging="360"/>
      </w:pPr>
      <w:rPr>
        <w:rFonts w:ascii="Wingdings" w:hAnsi="Wingdings" w:hint="default"/>
      </w:rPr>
    </w:lvl>
    <w:lvl w:ilvl="6" w:tplc="0001040A" w:tentative="1">
      <w:start w:val="1"/>
      <w:numFmt w:val="bullet"/>
      <w:lvlText w:val=""/>
      <w:lvlJc w:val="left"/>
      <w:pPr>
        <w:ind w:left="5040" w:hanging="360"/>
      </w:pPr>
      <w:rPr>
        <w:rFonts w:ascii="Symbol" w:hAnsi="Symbol" w:hint="default"/>
      </w:rPr>
    </w:lvl>
    <w:lvl w:ilvl="7" w:tplc="0003040A" w:tentative="1">
      <w:start w:val="1"/>
      <w:numFmt w:val="bullet"/>
      <w:lvlText w:val="o"/>
      <w:lvlJc w:val="left"/>
      <w:pPr>
        <w:ind w:left="5760" w:hanging="360"/>
      </w:pPr>
      <w:rPr>
        <w:rFonts w:ascii="Courier New" w:hAnsi="Courier New" w:hint="default"/>
      </w:rPr>
    </w:lvl>
    <w:lvl w:ilvl="8" w:tplc="0005040A" w:tentative="1">
      <w:start w:val="1"/>
      <w:numFmt w:val="bullet"/>
      <w:lvlText w:val=""/>
      <w:lvlJc w:val="left"/>
      <w:pPr>
        <w:ind w:left="6480" w:hanging="360"/>
      </w:pPr>
      <w:rPr>
        <w:rFonts w:ascii="Wingdings" w:hAnsi="Wingdings" w:hint="default"/>
      </w:rPr>
    </w:lvl>
  </w:abstractNum>
  <w:abstractNum w:abstractNumId="5">
    <w:nsid w:val="56EB2FBF"/>
    <w:multiLevelType w:val="hybridMultilevel"/>
    <w:tmpl w:val="499C54A0"/>
    <w:lvl w:ilvl="0" w:tplc="000F040A">
      <w:start w:val="1"/>
      <w:numFmt w:val="decimal"/>
      <w:lvlText w:val="%1."/>
      <w:lvlJc w:val="left"/>
      <w:pPr>
        <w:ind w:left="720" w:hanging="360"/>
      </w:pPr>
      <w:rPr>
        <w:rFonts w:hint="default"/>
      </w:rPr>
    </w:lvl>
    <w:lvl w:ilvl="1" w:tplc="0019040A" w:tentative="1">
      <w:start w:val="1"/>
      <w:numFmt w:val="lowerLetter"/>
      <w:lvlText w:val="%2."/>
      <w:lvlJc w:val="left"/>
      <w:pPr>
        <w:ind w:left="1440" w:hanging="360"/>
      </w:pPr>
    </w:lvl>
    <w:lvl w:ilvl="2" w:tplc="001B040A" w:tentative="1">
      <w:start w:val="1"/>
      <w:numFmt w:val="lowerRoman"/>
      <w:lvlText w:val="%3."/>
      <w:lvlJc w:val="right"/>
      <w:pPr>
        <w:ind w:left="2160" w:hanging="180"/>
      </w:pPr>
    </w:lvl>
    <w:lvl w:ilvl="3" w:tplc="000F040A" w:tentative="1">
      <w:start w:val="1"/>
      <w:numFmt w:val="decimal"/>
      <w:lvlText w:val="%4."/>
      <w:lvlJc w:val="left"/>
      <w:pPr>
        <w:ind w:left="2880" w:hanging="360"/>
      </w:pPr>
    </w:lvl>
    <w:lvl w:ilvl="4" w:tplc="0019040A" w:tentative="1">
      <w:start w:val="1"/>
      <w:numFmt w:val="lowerLetter"/>
      <w:lvlText w:val="%5."/>
      <w:lvlJc w:val="left"/>
      <w:pPr>
        <w:ind w:left="3600" w:hanging="360"/>
      </w:pPr>
    </w:lvl>
    <w:lvl w:ilvl="5" w:tplc="001B040A" w:tentative="1">
      <w:start w:val="1"/>
      <w:numFmt w:val="lowerRoman"/>
      <w:lvlText w:val="%6."/>
      <w:lvlJc w:val="right"/>
      <w:pPr>
        <w:ind w:left="4320" w:hanging="180"/>
      </w:pPr>
    </w:lvl>
    <w:lvl w:ilvl="6" w:tplc="000F040A" w:tentative="1">
      <w:start w:val="1"/>
      <w:numFmt w:val="decimal"/>
      <w:lvlText w:val="%7."/>
      <w:lvlJc w:val="left"/>
      <w:pPr>
        <w:ind w:left="5040" w:hanging="360"/>
      </w:pPr>
    </w:lvl>
    <w:lvl w:ilvl="7" w:tplc="0019040A" w:tentative="1">
      <w:start w:val="1"/>
      <w:numFmt w:val="lowerLetter"/>
      <w:lvlText w:val="%8."/>
      <w:lvlJc w:val="left"/>
      <w:pPr>
        <w:ind w:left="5760" w:hanging="360"/>
      </w:pPr>
    </w:lvl>
    <w:lvl w:ilvl="8" w:tplc="001B040A" w:tentative="1">
      <w:start w:val="1"/>
      <w:numFmt w:val="lowerRoman"/>
      <w:lvlText w:val="%9."/>
      <w:lvlJc w:val="right"/>
      <w:pPr>
        <w:ind w:left="6480" w:hanging="180"/>
      </w:pPr>
    </w:lvl>
  </w:abstractNum>
  <w:abstractNum w:abstractNumId="6">
    <w:nsid w:val="5DE9790F"/>
    <w:multiLevelType w:val="hybridMultilevel"/>
    <w:tmpl w:val="855ED4BA"/>
    <w:lvl w:ilvl="0" w:tplc="B4B66282">
      <w:numFmt w:val="bullet"/>
      <w:lvlText w:val="-"/>
      <w:lvlJc w:val="left"/>
      <w:pPr>
        <w:ind w:left="720" w:hanging="360"/>
      </w:pPr>
      <w:rPr>
        <w:rFonts w:ascii="Calibri" w:eastAsia="Times New Roman" w:hAnsi="Calibri" w:cs="Times New Roman" w:hint="default"/>
      </w:rPr>
    </w:lvl>
    <w:lvl w:ilvl="1" w:tplc="04090003">
      <w:start w:val="1"/>
      <w:numFmt w:val="bullet"/>
      <w:lvlText w:val="o"/>
      <w:lvlJc w:val="left"/>
      <w:pPr>
        <w:ind w:left="1440" w:hanging="360"/>
      </w:pPr>
      <w:rPr>
        <w:rFonts w:ascii="Courier New" w:hAnsi="Courier New" w:cs="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Symbo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Symbol"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FB55E6E"/>
    <w:multiLevelType w:val="hybridMultilevel"/>
    <w:tmpl w:val="F5C8C4A6"/>
    <w:lvl w:ilvl="0" w:tplc="0C0A0017">
      <w:start w:val="1"/>
      <w:numFmt w:val="lowerLetter"/>
      <w:lvlText w:val="%1)"/>
      <w:lvlJc w:val="left"/>
      <w:pPr>
        <w:ind w:left="360" w:hanging="360"/>
      </w:pPr>
    </w:lvl>
    <w:lvl w:ilvl="1" w:tplc="0C0A0019">
      <w:start w:val="1"/>
      <w:numFmt w:val="decimal"/>
      <w:lvlText w:val="%2."/>
      <w:lvlJc w:val="left"/>
      <w:pPr>
        <w:tabs>
          <w:tab w:val="num" w:pos="366"/>
        </w:tabs>
        <w:ind w:left="366" w:hanging="360"/>
      </w:pPr>
    </w:lvl>
    <w:lvl w:ilvl="2" w:tplc="0C0A001B">
      <w:start w:val="1"/>
      <w:numFmt w:val="decimal"/>
      <w:lvlText w:val="%3."/>
      <w:lvlJc w:val="left"/>
      <w:pPr>
        <w:tabs>
          <w:tab w:val="num" w:pos="1086"/>
        </w:tabs>
        <w:ind w:left="1086" w:hanging="360"/>
      </w:pPr>
    </w:lvl>
    <w:lvl w:ilvl="3" w:tplc="0C0A000F">
      <w:start w:val="1"/>
      <w:numFmt w:val="decimal"/>
      <w:lvlText w:val="%4."/>
      <w:lvlJc w:val="left"/>
      <w:pPr>
        <w:tabs>
          <w:tab w:val="num" w:pos="1806"/>
        </w:tabs>
        <w:ind w:left="1806" w:hanging="360"/>
      </w:pPr>
    </w:lvl>
    <w:lvl w:ilvl="4" w:tplc="0C0A0019">
      <w:start w:val="1"/>
      <w:numFmt w:val="decimal"/>
      <w:lvlText w:val="%5."/>
      <w:lvlJc w:val="left"/>
      <w:pPr>
        <w:tabs>
          <w:tab w:val="num" w:pos="2526"/>
        </w:tabs>
        <w:ind w:left="2526" w:hanging="360"/>
      </w:pPr>
    </w:lvl>
    <w:lvl w:ilvl="5" w:tplc="0C0A001B">
      <w:start w:val="1"/>
      <w:numFmt w:val="decimal"/>
      <w:lvlText w:val="%6."/>
      <w:lvlJc w:val="left"/>
      <w:pPr>
        <w:tabs>
          <w:tab w:val="num" w:pos="3246"/>
        </w:tabs>
        <w:ind w:left="3246" w:hanging="360"/>
      </w:pPr>
    </w:lvl>
    <w:lvl w:ilvl="6" w:tplc="0C0A000F">
      <w:start w:val="1"/>
      <w:numFmt w:val="decimal"/>
      <w:lvlText w:val="%7."/>
      <w:lvlJc w:val="left"/>
      <w:pPr>
        <w:tabs>
          <w:tab w:val="num" w:pos="3966"/>
        </w:tabs>
        <w:ind w:left="3966" w:hanging="360"/>
      </w:pPr>
    </w:lvl>
    <w:lvl w:ilvl="7" w:tplc="0C0A0019">
      <w:start w:val="1"/>
      <w:numFmt w:val="decimal"/>
      <w:lvlText w:val="%8."/>
      <w:lvlJc w:val="left"/>
      <w:pPr>
        <w:tabs>
          <w:tab w:val="num" w:pos="4686"/>
        </w:tabs>
        <w:ind w:left="4686" w:hanging="360"/>
      </w:pPr>
    </w:lvl>
    <w:lvl w:ilvl="8" w:tplc="0C0A001B">
      <w:start w:val="1"/>
      <w:numFmt w:val="decimal"/>
      <w:lvlText w:val="%9."/>
      <w:lvlJc w:val="left"/>
      <w:pPr>
        <w:tabs>
          <w:tab w:val="num" w:pos="5406"/>
        </w:tabs>
        <w:ind w:left="5406" w:hanging="360"/>
      </w:pPr>
    </w:lvl>
  </w:abstractNum>
  <w:abstractNum w:abstractNumId="8">
    <w:nsid w:val="60683F9B"/>
    <w:multiLevelType w:val="hybridMultilevel"/>
    <w:tmpl w:val="A264406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6A045FEE"/>
    <w:multiLevelType w:val="multilevel"/>
    <w:tmpl w:val="8B00E68E"/>
    <w:lvl w:ilvl="0">
      <w:start w:val="1"/>
      <w:numFmt w:val="decimal"/>
      <w:lvlText w:val="%1."/>
      <w:lvlJc w:val="left"/>
      <w:pPr>
        <w:tabs>
          <w:tab w:val="num" w:pos="360"/>
        </w:tabs>
        <w:ind w:left="360" w:hanging="360"/>
      </w:pPr>
      <w:rPr>
        <w:rFonts w:ascii="Arial" w:hAnsi="Arial"/>
        <w:b/>
        <w:bCs w:val="0"/>
        <w:color w:val="auto"/>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nsid w:val="71144DFF"/>
    <w:multiLevelType w:val="hybridMultilevel"/>
    <w:tmpl w:val="3A28785A"/>
    <w:lvl w:ilvl="0" w:tplc="0001040A">
      <w:start w:val="1"/>
      <w:numFmt w:val="bullet"/>
      <w:lvlText w:val=""/>
      <w:lvlJc w:val="left"/>
      <w:pPr>
        <w:ind w:left="720" w:hanging="360"/>
      </w:pPr>
      <w:rPr>
        <w:rFonts w:ascii="Symbol" w:eastAsia="Times New Roman" w:hAnsi="Symbol" w:cs="Times New Roman" w:hint="default"/>
      </w:rPr>
    </w:lvl>
    <w:lvl w:ilvl="1" w:tplc="0003040A" w:tentative="1">
      <w:start w:val="1"/>
      <w:numFmt w:val="bullet"/>
      <w:lvlText w:val="o"/>
      <w:lvlJc w:val="left"/>
      <w:pPr>
        <w:ind w:left="1440" w:hanging="360"/>
      </w:pPr>
      <w:rPr>
        <w:rFonts w:ascii="Courier New" w:hAnsi="Courier New" w:hint="default"/>
      </w:rPr>
    </w:lvl>
    <w:lvl w:ilvl="2" w:tplc="0005040A" w:tentative="1">
      <w:start w:val="1"/>
      <w:numFmt w:val="bullet"/>
      <w:lvlText w:val=""/>
      <w:lvlJc w:val="left"/>
      <w:pPr>
        <w:ind w:left="2160" w:hanging="360"/>
      </w:pPr>
      <w:rPr>
        <w:rFonts w:ascii="Wingdings" w:hAnsi="Wingdings" w:hint="default"/>
      </w:rPr>
    </w:lvl>
    <w:lvl w:ilvl="3" w:tplc="0001040A" w:tentative="1">
      <w:start w:val="1"/>
      <w:numFmt w:val="bullet"/>
      <w:lvlText w:val=""/>
      <w:lvlJc w:val="left"/>
      <w:pPr>
        <w:ind w:left="2880" w:hanging="360"/>
      </w:pPr>
      <w:rPr>
        <w:rFonts w:ascii="Symbol" w:hAnsi="Symbol" w:hint="default"/>
      </w:rPr>
    </w:lvl>
    <w:lvl w:ilvl="4" w:tplc="0003040A" w:tentative="1">
      <w:start w:val="1"/>
      <w:numFmt w:val="bullet"/>
      <w:lvlText w:val="o"/>
      <w:lvlJc w:val="left"/>
      <w:pPr>
        <w:ind w:left="3600" w:hanging="360"/>
      </w:pPr>
      <w:rPr>
        <w:rFonts w:ascii="Courier New" w:hAnsi="Courier New" w:hint="default"/>
      </w:rPr>
    </w:lvl>
    <w:lvl w:ilvl="5" w:tplc="0005040A" w:tentative="1">
      <w:start w:val="1"/>
      <w:numFmt w:val="bullet"/>
      <w:lvlText w:val=""/>
      <w:lvlJc w:val="left"/>
      <w:pPr>
        <w:ind w:left="4320" w:hanging="360"/>
      </w:pPr>
      <w:rPr>
        <w:rFonts w:ascii="Wingdings" w:hAnsi="Wingdings" w:hint="default"/>
      </w:rPr>
    </w:lvl>
    <w:lvl w:ilvl="6" w:tplc="0001040A" w:tentative="1">
      <w:start w:val="1"/>
      <w:numFmt w:val="bullet"/>
      <w:lvlText w:val=""/>
      <w:lvlJc w:val="left"/>
      <w:pPr>
        <w:ind w:left="5040" w:hanging="360"/>
      </w:pPr>
      <w:rPr>
        <w:rFonts w:ascii="Symbol" w:hAnsi="Symbol" w:hint="default"/>
      </w:rPr>
    </w:lvl>
    <w:lvl w:ilvl="7" w:tplc="0003040A" w:tentative="1">
      <w:start w:val="1"/>
      <w:numFmt w:val="bullet"/>
      <w:lvlText w:val="o"/>
      <w:lvlJc w:val="left"/>
      <w:pPr>
        <w:ind w:left="5760" w:hanging="360"/>
      </w:pPr>
      <w:rPr>
        <w:rFonts w:ascii="Courier New" w:hAnsi="Courier New" w:hint="default"/>
      </w:rPr>
    </w:lvl>
    <w:lvl w:ilvl="8" w:tplc="0005040A" w:tentative="1">
      <w:start w:val="1"/>
      <w:numFmt w:val="bullet"/>
      <w:lvlText w:val=""/>
      <w:lvlJc w:val="left"/>
      <w:pPr>
        <w:ind w:left="6480" w:hanging="360"/>
      </w:pPr>
      <w:rPr>
        <w:rFonts w:ascii="Wingdings" w:hAnsi="Wingdings" w:hint="default"/>
      </w:rPr>
    </w:lvl>
  </w:abstractNum>
  <w:abstractNum w:abstractNumId="11">
    <w:nsid w:val="7B02453D"/>
    <w:multiLevelType w:val="hybridMultilevel"/>
    <w:tmpl w:val="D3980BC2"/>
    <w:lvl w:ilvl="0" w:tplc="0C0A000F">
      <w:start w:val="1"/>
      <w:numFmt w:val="decimal"/>
      <w:lvlText w:val="%1."/>
      <w:lvlJc w:val="left"/>
      <w:pPr>
        <w:ind w:left="360" w:hanging="360"/>
      </w:pPr>
    </w:lvl>
    <w:lvl w:ilvl="1" w:tplc="0C0A0019">
      <w:start w:val="1"/>
      <w:numFmt w:val="decimal"/>
      <w:lvlText w:val="%2."/>
      <w:lvlJc w:val="left"/>
      <w:pPr>
        <w:tabs>
          <w:tab w:val="num" w:pos="328"/>
        </w:tabs>
        <w:ind w:left="328" w:hanging="360"/>
      </w:pPr>
    </w:lvl>
    <w:lvl w:ilvl="2" w:tplc="0C0A001B">
      <w:start w:val="1"/>
      <w:numFmt w:val="decimal"/>
      <w:lvlText w:val="%3."/>
      <w:lvlJc w:val="left"/>
      <w:pPr>
        <w:tabs>
          <w:tab w:val="num" w:pos="1048"/>
        </w:tabs>
        <w:ind w:left="1048" w:hanging="360"/>
      </w:pPr>
    </w:lvl>
    <w:lvl w:ilvl="3" w:tplc="0C0A000F">
      <w:start w:val="1"/>
      <w:numFmt w:val="decimal"/>
      <w:lvlText w:val="%4."/>
      <w:lvlJc w:val="left"/>
      <w:pPr>
        <w:tabs>
          <w:tab w:val="num" w:pos="1768"/>
        </w:tabs>
        <w:ind w:left="1768" w:hanging="360"/>
      </w:pPr>
    </w:lvl>
    <w:lvl w:ilvl="4" w:tplc="0C0A0019">
      <w:start w:val="1"/>
      <w:numFmt w:val="decimal"/>
      <w:lvlText w:val="%5."/>
      <w:lvlJc w:val="left"/>
      <w:pPr>
        <w:tabs>
          <w:tab w:val="num" w:pos="2488"/>
        </w:tabs>
        <w:ind w:left="2488" w:hanging="360"/>
      </w:pPr>
    </w:lvl>
    <w:lvl w:ilvl="5" w:tplc="0C0A001B">
      <w:start w:val="1"/>
      <w:numFmt w:val="decimal"/>
      <w:lvlText w:val="%6."/>
      <w:lvlJc w:val="left"/>
      <w:pPr>
        <w:tabs>
          <w:tab w:val="num" w:pos="3208"/>
        </w:tabs>
        <w:ind w:left="3208" w:hanging="360"/>
      </w:pPr>
    </w:lvl>
    <w:lvl w:ilvl="6" w:tplc="0C0A000F">
      <w:start w:val="1"/>
      <w:numFmt w:val="decimal"/>
      <w:lvlText w:val="%7."/>
      <w:lvlJc w:val="left"/>
      <w:pPr>
        <w:tabs>
          <w:tab w:val="num" w:pos="3928"/>
        </w:tabs>
        <w:ind w:left="3928" w:hanging="360"/>
      </w:pPr>
    </w:lvl>
    <w:lvl w:ilvl="7" w:tplc="0C0A0019">
      <w:start w:val="1"/>
      <w:numFmt w:val="decimal"/>
      <w:lvlText w:val="%8."/>
      <w:lvlJc w:val="left"/>
      <w:pPr>
        <w:tabs>
          <w:tab w:val="num" w:pos="4648"/>
        </w:tabs>
        <w:ind w:left="4648" w:hanging="360"/>
      </w:pPr>
    </w:lvl>
    <w:lvl w:ilvl="8" w:tplc="0C0A001B">
      <w:start w:val="1"/>
      <w:numFmt w:val="decimal"/>
      <w:lvlText w:val="%9."/>
      <w:lvlJc w:val="left"/>
      <w:pPr>
        <w:tabs>
          <w:tab w:val="num" w:pos="5368"/>
        </w:tabs>
        <w:ind w:left="5368" w:hanging="360"/>
      </w:pPr>
    </w:lvl>
  </w:abstractNum>
  <w:abstractNum w:abstractNumId="12">
    <w:nsid w:val="7DBC569D"/>
    <w:multiLevelType w:val="hybridMultilevel"/>
    <w:tmpl w:val="E0940FE0"/>
    <w:lvl w:ilvl="0" w:tplc="0200FD16">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DC00B26"/>
    <w:multiLevelType w:val="multilevel"/>
    <w:tmpl w:val="DAB88566"/>
    <w:lvl w:ilvl="0">
      <w:numFmt w:val="bullet"/>
      <w:lvlText w:val="•"/>
      <w:lvlJc w:val="left"/>
      <w:pPr>
        <w:ind w:left="360" w:hanging="360"/>
      </w:pPr>
    </w:lvl>
    <w:lvl w:ilvl="1">
      <w:start w:val="1"/>
      <w:numFmt w:val="none"/>
      <w:lvlText w:val="%2"/>
      <w:lvlJc w:val="left"/>
      <w:pPr>
        <w:ind w:left="0" w:firstLine="0"/>
      </w:pPr>
    </w:lvl>
    <w:lvl w:ilvl="2">
      <w:start w:val="1"/>
      <w:numFmt w:val="none"/>
      <w:lvlText w:val="%3"/>
      <w:lvlJc w:val="left"/>
      <w:pPr>
        <w:ind w:left="0" w:firstLine="0"/>
      </w:pPr>
    </w:lvl>
    <w:lvl w:ilvl="3">
      <w:start w:val="1"/>
      <w:numFmt w:val="none"/>
      <w:lvlText w:val="%4"/>
      <w:lvlJc w:val="left"/>
      <w:pPr>
        <w:ind w:left="0" w:firstLine="0"/>
      </w:pPr>
    </w:lvl>
    <w:lvl w:ilvl="4">
      <w:start w:val="1"/>
      <w:numFmt w:val="none"/>
      <w:lvlText w:val="%5"/>
      <w:lvlJc w:val="left"/>
      <w:pPr>
        <w:ind w:left="0" w:firstLine="0"/>
      </w:pPr>
    </w:lvl>
    <w:lvl w:ilvl="5">
      <w:start w:val="1"/>
      <w:numFmt w:val="none"/>
      <w:lvlText w:val="%6"/>
      <w:lvlJc w:val="left"/>
      <w:pPr>
        <w:ind w:left="0" w:firstLine="0"/>
      </w:pPr>
    </w:lvl>
    <w:lvl w:ilvl="6">
      <w:start w:val="1"/>
      <w:numFmt w:val="none"/>
      <w:lvlText w:val="%7"/>
      <w:lvlJc w:val="left"/>
      <w:pPr>
        <w:ind w:left="0" w:firstLine="0"/>
      </w:pPr>
    </w:lvl>
    <w:lvl w:ilvl="7">
      <w:start w:val="1"/>
      <w:numFmt w:val="none"/>
      <w:lvlText w:val="%8"/>
      <w:lvlJc w:val="left"/>
      <w:pPr>
        <w:ind w:left="0" w:firstLine="0"/>
      </w:pPr>
    </w:lvl>
    <w:lvl w:ilvl="8">
      <w:start w:val="1"/>
      <w:numFmt w:val="none"/>
      <w:lvlText w:val="%9"/>
      <w:lvlJc w:val="left"/>
      <w:pPr>
        <w:ind w:left="0" w:firstLine="0"/>
      </w:pPr>
    </w:lvl>
  </w:abstractNum>
  <w:num w:numId="1">
    <w:abstractNumId w:val="4"/>
  </w:num>
  <w:num w:numId="2">
    <w:abstractNumId w:val="10"/>
  </w:num>
  <w:num w:numId="3">
    <w:abstractNumId w:val="5"/>
  </w:num>
  <w:num w:numId="4">
    <w:abstractNumId w:val="0"/>
  </w:num>
  <w:num w:numId="5">
    <w:abstractNumId w:val="6"/>
  </w:num>
  <w:num w:numId="6">
    <w:abstractNumId w:val="12"/>
  </w:num>
  <w:num w:numId="7">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9"/>
  </w:num>
  <w:num w:numId="15">
    <w:abstractNumId w:val="1"/>
  </w:num>
  <w:num w:numId="16">
    <w:abstractNumId w:val="3"/>
  </w:num>
  <w:num w:numId="17">
    <w:abstractNumId w:val="7"/>
  </w:num>
  <w:num w:numId="18">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ttachedTemplate r:id="rId1"/>
  <w:stylePaneFormatFilter w:val="3F01"/>
  <w:stylePaneSortMethod w:val="0000"/>
  <w:doNotTrackMoves/>
  <w:defaultTabStop w:val="708"/>
  <w:hyphenationZone w:val="425"/>
  <w:drawingGridHorizontalSpacing w:val="360"/>
  <w:drawingGridVerticalSpacing w:val="360"/>
  <w:displayHorizontalDrawingGridEvery w:val="0"/>
  <w:displayVerticalDrawingGridEvery w:val="0"/>
  <w:characterSpacingControl w:val="doNotCompress"/>
  <w:hdrShapeDefaults>
    <o:shapedefaults v:ext="edit" spidmax="30721"/>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479B8"/>
    <w:rsid w:val="0001091D"/>
    <w:rsid w:val="00013571"/>
    <w:rsid w:val="00015ECE"/>
    <w:rsid w:val="00017A8D"/>
    <w:rsid w:val="00023E08"/>
    <w:rsid w:val="0002622A"/>
    <w:rsid w:val="00042D74"/>
    <w:rsid w:val="00050955"/>
    <w:rsid w:val="000525DE"/>
    <w:rsid w:val="00053E67"/>
    <w:rsid w:val="0005463D"/>
    <w:rsid w:val="00060994"/>
    <w:rsid w:val="00060CEC"/>
    <w:rsid w:val="000618F6"/>
    <w:rsid w:val="00064889"/>
    <w:rsid w:val="00065FFF"/>
    <w:rsid w:val="00070B05"/>
    <w:rsid w:val="00080AC2"/>
    <w:rsid w:val="000819EC"/>
    <w:rsid w:val="0009263F"/>
    <w:rsid w:val="0009323D"/>
    <w:rsid w:val="000A20DE"/>
    <w:rsid w:val="000A65D6"/>
    <w:rsid w:val="000B0043"/>
    <w:rsid w:val="000B7591"/>
    <w:rsid w:val="000D0465"/>
    <w:rsid w:val="000D3AD6"/>
    <w:rsid w:val="000D57D7"/>
    <w:rsid w:val="000E1026"/>
    <w:rsid w:val="000E1DC1"/>
    <w:rsid w:val="000E3103"/>
    <w:rsid w:val="000F6924"/>
    <w:rsid w:val="0010247C"/>
    <w:rsid w:val="001148FB"/>
    <w:rsid w:val="001216A4"/>
    <w:rsid w:val="00135AAD"/>
    <w:rsid w:val="001432D2"/>
    <w:rsid w:val="00143A0B"/>
    <w:rsid w:val="00145ED0"/>
    <w:rsid w:val="00153D91"/>
    <w:rsid w:val="00154A70"/>
    <w:rsid w:val="00176A0C"/>
    <w:rsid w:val="001840E0"/>
    <w:rsid w:val="0019084E"/>
    <w:rsid w:val="001A0C52"/>
    <w:rsid w:val="001A3A36"/>
    <w:rsid w:val="001A47C7"/>
    <w:rsid w:val="001A6BFB"/>
    <w:rsid w:val="001B1DE7"/>
    <w:rsid w:val="001B2D5D"/>
    <w:rsid w:val="001B4D12"/>
    <w:rsid w:val="001B617E"/>
    <w:rsid w:val="001D5901"/>
    <w:rsid w:val="001E0C35"/>
    <w:rsid w:val="001E2AC6"/>
    <w:rsid w:val="001E3F00"/>
    <w:rsid w:val="001F01A1"/>
    <w:rsid w:val="001F0930"/>
    <w:rsid w:val="001F7862"/>
    <w:rsid w:val="00200DBA"/>
    <w:rsid w:val="00203303"/>
    <w:rsid w:val="00207858"/>
    <w:rsid w:val="002173E8"/>
    <w:rsid w:val="002204E6"/>
    <w:rsid w:val="0022086F"/>
    <w:rsid w:val="002237F0"/>
    <w:rsid w:val="00235310"/>
    <w:rsid w:val="00235CC8"/>
    <w:rsid w:val="002436BC"/>
    <w:rsid w:val="00252D7F"/>
    <w:rsid w:val="00256DE7"/>
    <w:rsid w:val="00264F1B"/>
    <w:rsid w:val="00265EC7"/>
    <w:rsid w:val="00274037"/>
    <w:rsid w:val="00280CAF"/>
    <w:rsid w:val="00282AE1"/>
    <w:rsid w:val="00283F8D"/>
    <w:rsid w:val="002854E0"/>
    <w:rsid w:val="00285C27"/>
    <w:rsid w:val="002904E6"/>
    <w:rsid w:val="00295621"/>
    <w:rsid w:val="002A04FC"/>
    <w:rsid w:val="002B4C69"/>
    <w:rsid w:val="002B718E"/>
    <w:rsid w:val="002C03D8"/>
    <w:rsid w:val="002C7111"/>
    <w:rsid w:val="002D08F6"/>
    <w:rsid w:val="002D1F13"/>
    <w:rsid w:val="002D31E2"/>
    <w:rsid w:val="002D4DDC"/>
    <w:rsid w:val="002E040A"/>
    <w:rsid w:val="002E0D51"/>
    <w:rsid w:val="002E4BA2"/>
    <w:rsid w:val="002E5A58"/>
    <w:rsid w:val="002E788B"/>
    <w:rsid w:val="002F0914"/>
    <w:rsid w:val="002F3B6E"/>
    <w:rsid w:val="002F443A"/>
    <w:rsid w:val="00304126"/>
    <w:rsid w:val="00305EDA"/>
    <w:rsid w:val="00306AB8"/>
    <w:rsid w:val="00307DCB"/>
    <w:rsid w:val="00315B48"/>
    <w:rsid w:val="00317488"/>
    <w:rsid w:val="003177BF"/>
    <w:rsid w:val="00321913"/>
    <w:rsid w:val="003306C8"/>
    <w:rsid w:val="00332DF3"/>
    <w:rsid w:val="00333CE4"/>
    <w:rsid w:val="0034452B"/>
    <w:rsid w:val="00346EF2"/>
    <w:rsid w:val="00352005"/>
    <w:rsid w:val="00353CB3"/>
    <w:rsid w:val="00353F39"/>
    <w:rsid w:val="003543DD"/>
    <w:rsid w:val="00356186"/>
    <w:rsid w:val="0035787C"/>
    <w:rsid w:val="00361B9D"/>
    <w:rsid w:val="00361C1F"/>
    <w:rsid w:val="0036575A"/>
    <w:rsid w:val="00367D31"/>
    <w:rsid w:val="0037067C"/>
    <w:rsid w:val="00373B62"/>
    <w:rsid w:val="00375052"/>
    <w:rsid w:val="00375D5D"/>
    <w:rsid w:val="003827AA"/>
    <w:rsid w:val="0038337B"/>
    <w:rsid w:val="00392B56"/>
    <w:rsid w:val="00396EF8"/>
    <w:rsid w:val="003974EA"/>
    <w:rsid w:val="003A374B"/>
    <w:rsid w:val="003A4852"/>
    <w:rsid w:val="003A509B"/>
    <w:rsid w:val="003A6F15"/>
    <w:rsid w:val="003A7493"/>
    <w:rsid w:val="003C0F86"/>
    <w:rsid w:val="003C200D"/>
    <w:rsid w:val="003D06E6"/>
    <w:rsid w:val="003D65F0"/>
    <w:rsid w:val="003E05C6"/>
    <w:rsid w:val="003E351E"/>
    <w:rsid w:val="003E4F4D"/>
    <w:rsid w:val="003E77D1"/>
    <w:rsid w:val="003E7A95"/>
    <w:rsid w:val="003F0793"/>
    <w:rsid w:val="003F1116"/>
    <w:rsid w:val="003F1267"/>
    <w:rsid w:val="003F4E7F"/>
    <w:rsid w:val="003F665B"/>
    <w:rsid w:val="003F6C6B"/>
    <w:rsid w:val="004007FA"/>
    <w:rsid w:val="004022C0"/>
    <w:rsid w:val="00404940"/>
    <w:rsid w:val="00404FE6"/>
    <w:rsid w:val="0040745B"/>
    <w:rsid w:val="0041037A"/>
    <w:rsid w:val="00411D22"/>
    <w:rsid w:val="00413442"/>
    <w:rsid w:val="004156A7"/>
    <w:rsid w:val="00420AA2"/>
    <w:rsid w:val="00420E1B"/>
    <w:rsid w:val="00424141"/>
    <w:rsid w:val="00432151"/>
    <w:rsid w:val="00445A52"/>
    <w:rsid w:val="00445E46"/>
    <w:rsid w:val="004466A1"/>
    <w:rsid w:val="00446D2E"/>
    <w:rsid w:val="00447619"/>
    <w:rsid w:val="00461DEE"/>
    <w:rsid w:val="00464DD8"/>
    <w:rsid w:val="00472731"/>
    <w:rsid w:val="004728C7"/>
    <w:rsid w:val="0047569C"/>
    <w:rsid w:val="00481883"/>
    <w:rsid w:val="00490524"/>
    <w:rsid w:val="00492E66"/>
    <w:rsid w:val="004A23B2"/>
    <w:rsid w:val="004A3967"/>
    <w:rsid w:val="004A4583"/>
    <w:rsid w:val="004A7D51"/>
    <w:rsid w:val="004C3D39"/>
    <w:rsid w:val="004C6561"/>
    <w:rsid w:val="004D7B8D"/>
    <w:rsid w:val="004E41A6"/>
    <w:rsid w:val="004E7444"/>
    <w:rsid w:val="004F4BCB"/>
    <w:rsid w:val="004F51EB"/>
    <w:rsid w:val="004F6845"/>
    <w:rsid w:val="00503CCF"/>
    <w:rsid w:val="0050449C"/>
    <w:rsid w:val="00517435"/>
    <w:rsid w:val="00523433"/>
    <w:rsid w:val="0052652A"/>
    <w:rsid w:val="00526C60"/>
    <w:rsid w:val="0053463C"/>
    <w:rsid w:val="00535C10"/>
    <w:rsid w:val="00544E0B"/>
    <w:rsid w:val="005456D0"/>
    <w:rsid w:val="00545C34"/>
    <w:rsid w:val="00556097"/>
    <w:rsid w:val="00557D3E"/>
    <w:rsid w:val="0056321C"/>
    <w:rsid w:val="00563D70"/>
    <w:rsid w:val="0056671A"/>
    <w:rsid w:val="005943DF"/>
    <w:rsid w:val="005A2223"/>
    <w:rsid w:val="005A3F45"/>
    <w:rsid w:val="005A7CB4"/>
    <w:rsid w:val="005C2B25"/>
    <w:rsid w:val="005C74D9"/>
    <w:rsid w:val="005D548C"/>
    <w:rsid w:val="005E5965"/>
    <w:rsid w:val="005F6D09"/>
    <w:rsid w:val="005F737F"/>
    <w:rsid w:val="00601741"/>
    <w:rsid w:val="00601BDF"/>
    <w:rsid w:val="00604706"/>
    <w:rsid w:val="006068EA"/>
    <w:rsid w:val="00606D88"/>
    <w:rsid w:val="006155D4"/>
    <w:rsid w:val="00616223"/>
    <w:rsid w:val="006165E0"/>
    <w:rsid w:val="006201C8"/>
    <w:rsid w:val="00631A29"/>
    <w:rsid w:val="00631A36"/>
    <w:rsid w:val="00633A89"/>
    <w:rsid w:val="00636F2D"/>
    <w:rsid w:val="00647089"/>
    <w:rsid w:val="00652C5A"/>
    <w:rsid w:val="00653174"/>
    <w:rsid w:val="00662421"/>
    <w:rsid w:val="0066249A"/>
    <w:rsid w:val="00663244"/>
    <w:rsid w:val="0066774D"/>
    <w:rsid w:val="00670630"/>
    <w:rsid w:val="00670CDC"/>
    <w:rsid w:val="00673583"/>
    <w:rsid w:val="00677E5A"/>
    <w:rsid w:val="00683D95"/>
    <w:rsid w:val="00684F84"/>
    <w:rsid w:val="00685035"/>
    <w:rsid w:val="006908F6"/>
    <w:rsid w:val="006910C3"/>
    <w:rsid w:val="00697DEF"/>
    <w:rsid w:val="006A1C17"/>
    <w:rsid w:val="006A3CAE"/>
    <w:rsid w:val="006A7A71"/>
    <w:rsid w:val="006B3FA1"/>
    <w:rsid w:val="006B4191"/>
    <w:rsid w:val="006B5081"/>
    <w:rsid w:val="006C2081"/>
    <w:rsid w:val="006C2DD7"/>
    <w:rsid w:val="006C3480"/>
    <w:rsid w:val="006C3FB5"/>
    <w:rsid w:val="006C5BE2"/>
    <w:rsid w:val="006C7050"/>
    <w:rsid w:val="006D25B3"/>
    <w:rsid w:val="006E21A5"/>
    <w:rsid w:val="006E3B23"/>
    <w:rsid w:val="006E62A0"/>
    <w:rsid w:val="006F0743"/>
    <w:rsid w:val="006F535B"/>
    <w:rsid w:val="006F7E6B"/>
    <w:rsid w:val="00701340"/>
    <w:rsid w:val="007077C3"/>
    <w:rsid w:val="0071245D"/>
    <w:rsid w:val="00720929"/>
    <w:rsid w:val="00722CBD"/>
    <w:rsid w:val="00731FD8"/>
    <w:rsid w:val="00733FB7"/>
    <w:rsid w:val="00735C38"/>
    <w:rsid w:val="007367E5"/>
    <w:rsid w:val="0074164D"/>
    <w:rsid w:val="00753606"/>
    <w:rsid w:val="007541F8"/>
    <w:rsid w:val="007567D5"/>
    <w:rsid w:val="0076212A"/>
    <w:rsid w:val="00771B1C"/>
    <w:rsid w:val="00773903"/>
    <w:rsid w:val="007779C1"/>
    <w:rsid w:val="00780125"/>
    <w:rsid w:val="00781112"/>
    <w:rsid w:val="007900AA"/>
    <w:rsid w:val="007917BF"/>
    <w:rsid w:val="007922EF"/>
    <w:rsid w:val="007A1BB0"/>
    <w:rsid w:val="007A3616"/>
    <w:rsid w:val="007B44A6"/>
    <w:rsid w:val="007B54A7"/>
    <w:rsid w:val="007B561B"/>
    <w:rsid w:val="007B7042"/>
    <w:rsid w:val="007C074B"/>
    <w:rsid w:val="007C490C"/>
    <w:rsid w:val="007C4A69"/>
    <w:rsid w:val="007D0776"/>
    <w:rsid w:val="007D20E4"/>
    <w:rsid w:val="007D705D"/>
    <w:rsid w:val="007E0328"/>
    <w:rsid w:val="007E09BF"/>
    <w:rsid w:val="007E3C72"/>
    <w:rsid w:val="007E48A3"/>
    <w:rsid w:val="007E4F69"/>
    <w:rsid w:val="007E5607"/>
    <w:rsid w:val="007F2FB0"/>
    <w:rsid w:val="00803129"/>
    <w:rsid w:val="00806636"/>
    <w:rsid w:val="00806B11"/>
    <w:rsid w:val="00810BAE"/>
    <w:rsid w:val="0081176E"/>
    <w:rsid w:val="00817791"/>
    <w:rsid w:val="00823C3D"/>
    <w:rsid w:val="0082488F"/>
    <w:rsid w:val="008254FC"/>
    <w:rsid w:val="00831EFD"/>
    <w:rsid w:val="0083339C"/>
    <w:rsid w:val="00834379"/>
    <w:rsid w:val="00842F40"/>
    <w:rsid w:val="00845EFE"/>
    <w:rsid w:val="008479B8"/>
    <w:rsid w:val="008609FD"/>
    <w:rsid w:val="008619D1"/>
    <w:rsid w:val="00861E02"/>
    <w:rsid w:val="0086666F"/>
    <w:rsid w:val="00872625"/>
    <w:rsid w:val="0087691F"/>
    <w:rsid w:val="00886031"/>
    <w:rsid w:val="008A148C"/>
    <w:rsid w:val="008A3203"/>
    <w:rsid w:val="008A399C"/>
    <w:rsid w:val="008A6082"/>
    <w:rsid w:val="008B0B7F"/>
    <w:rsid w:val="008B5172"/>
    <w:rsid w:val="008B7BCD"/>
    <w:rsid w:val="008C15CD"/>
    <w:rsid w:val="008C3312"/>
    <w:rsid w:val="008C50A1"/>
    <w:rsid w:val="008C7A4A"/>
    <w:rsid w:val="008D3B95"/>
    <w:rsid w:val="008D56E1"/>
    <w:rsid w:val="008D7A99"/>
    <w:rsid w:val="008E0AC0"/>
    <w:rsid w:val="008E22A6"/>
    <w:rsid w:val="008E43F6"/>
    <w:rsid w:val="008E4788"/>
    <w:rsid w:val="008F045F"/>
    <w:rsid w:val="00901474"/>
    <w:rsid w:val="00903096"/>
    <w:rsid w:val="0090570C"/>
    <w:rsid w:val="00912E11"/>
    <w:rsid w:val="00912E66"/>
    <w:rsid w:val="009139CE"/>
    <w:rsid w:val="00937B3F"/>
    <w:rsid w:val="00942FE2"/>
    <w:rsid w:val="00944CE9"/>
    <w:rsid w:val="00945381"/>
    <w:rsid w:val="0095040D"/>
    <w:rsid w:val="0095653C"/>
    <w:rsid w:val="0096276B"/>
    <w:rsid w:val="00963C82"/>
    <w:rsid w:val="00963EF0"/>
    <w:rsid w:val="00965878"/>
    <w:rsid w:val="00965BD7"/>
    <w:rsid w:val="009663C1"/>
    <w:rsid w:val="00970564"/>
    <w:rsid w:val="009723D6"/>
    <w:rsid w:val="00976AF8"/>
    <w:rsid w:val="00981051"/>
    <w:rsid w:val="009961D4"/>
    <w:rsid w:val="009967E2"/>
    <w:rsid w:val="00997A42"/>
    <w:rsid w:val="009A4557"/>
    <w:rsid w:val="009A5117"/>
    <w:rsid w:val="009A7E19"/>
    <w:rsid w:val="009C12EC"/>
    <w:rsid w:val="009C56F7"/>
    <w:rsid w:val="009D4B43"/>
    <w:rsid w:val="009E0028"/>
    <w:rsid w:val="009E09F9"/>
    <w:rsid w:val="009E4514"/>
    <w:rsid w:val="009E4809"/>
    <w:rsid w:val="009E61A8"/>
    <w:rsid w:val="009E62C6"/>
    <w:rsid w:val="009F1A97"/>
    <w:rsid w:val="009F30F5"/>
    <w:rsid w:val="009F4DAB"/>
    <w:rsid w:val="009F4DDA"/>
    <w:rsid w:val="009F6E0B"/>
    <w:rsid w:val="00A0199D"/>
    <w:rsid w:val="00A04990"/>
    <w:rsid w:val="00A15820"/>
    <w:rsid w:val="00A20960"/>
    <w:rsid w:val="00A25589"/>
    <w:rsid w:val="00A261C5"/>
    <w:rsid w:val="00A30AAD"/>
    <w:rsid w:val="00A32E42"/>
    <w:rsid w:val="00A34CEC"/>
    <w:rsid w:val="00A358B2"/>
    <w:rsid w:val="00A413DE"/>
    <w:rsid w:val="00A42452"/>
    <w:rsid w:val="00A50095"/>
    <w:rsid w:val="00A51708"/>
    <w:rsid w:val="00A55B93"/>
    <w:rsid w:val="00A561DE"/>
    <w:rsid w:val="00A56278"/>
    <w:rsid w:val="00A645B4"/>
    <w:rsid w:val="00A660AE"/>
    <w:rsid w:val="00A673A3"/>
    <w:rsid w:val="00A71728"/>
    <w:rsid w:val="00A71902"/>
    <w:rsid w:val="00A73BCF"/>
    <w:rsid w:val="00A77C47"/>
    <w:rsid w:val="00A8039C"/>
    <w:rsid w:val="00A81809"/>
    <w:rsid w:val="00A977AA"/>
    <w:rsid w:val="00AB1B62"/>
    <w:rsid w:val="00AC0C2B"/>
    <w:rsid w:val="00AC3452"/>
    <w:rsid w:val="00AD3286"/>
    <w:rsid w:val="00AD49AF"/>
    <w:rsid w:val="00AD60F8"/>
    <w:rsid w:val="00AE1C83"/>
    <w:rsid w:val="00AE5C02"/>
    <w:rsid w:val="00AF0D41"/>
    <w:rsid w:val="00AF195D"/>
    <w:rsid w:val="00AF4EE8"/>
    <w:rsid w:val="00AF613D"/>
    <w:rsid w:val="00B006FA"/>
    <w:rsid w:val="00B058D1"/>
    <w:rsid w:val="00B10A87"/>
    <w:rsid w:val="00B16F04"/>
    <w:rsid w:val="00B16F52"/>
    <w:rsid w:val="00B27AD7"/>
    <w:rsid w:val="00B30769"/>
    <w:rsid w:val="00B33D10"/>
    <w:rsid w:val="00B34F77"/>
    <w:rsid w:val="00B35040"/>
    <w:rsid w:val="00B44019"/>
    <w:rsid w:val="00B46856"/>
    <w:rsid w:val="00B53F00"/>
    <w:rsid w:val="00B55581"/>
    <w:rsid w:val="00B603F9"/>
    <w:rsid w:val="00B61214"/>
    <w:rsid w:val="00B6496F"/>
    <w:rsid w:val="00B6542F"/>
    <w:rsid w:val="00B66255"/>
    <w:rsid w:val="00B75DC5"/>
    <w:rsid w:val="00B76592"/>
    <w:rsid w:val="00B76945"/>
    <w:rsid w:val="00B76D07"/>
    <w:rsid w:val="00B8335A"/>
    <w:rsid w:val="00B9255D"/>
    <w:rsid w:val="00B97E5A"/>
    <w:rsid w:val="00BA1501"/>
    <w:rsid w:val="00BA2F2A"/>
    <w:rsid w:val="00BA7103"/>
    <w:rsid w:val="00BB2C29"/>
    <w:rsid w:val="00BB4E26"/>
    <w:rsid w:val="00BC4188"/>
    <w:rsid w:val="00BC6814"/>
    <w:rsid w:val="00BC7670"/>
    <w:rsid w:val="00BD6CAB"/>
    <w:rsid w:val="00BE037C"/>
    <w:rsid w:val="00BE6A1B"/>
    <w:rsid w:val="00BE7041"/>
    <w:rsid w:val="00BF0F64"/>
    <w:rsid w:val="00BF53CA"/>
    <w:rsid w:val="00BF5760"/>
    <w:rsid w:val="00C00093"/>
    <w:rsid w:val="00C007C1"/>
    <w:rsid w:val="00C03834"/>
    <w:rsid w:val="00C04167"/>
    <w:rsid w:val="00C10D4D"/>
    <w:rsid w:val="00C12550"/>
    <w:rsid w:val="00C17C6C"/>
    <w:rsid w:val="00C20973"/>
    <w:rsid w:val="00C22AA9"/>
    <w:rsid w:val="00C27C4D"/>
    <w:rsid w:val="00C33775"/>
    <w:rsid w:val="00C3755F"/>
    <w:rsid w:val="00C4418D"/>
    <w:rsid w:val="00C46CB4"/>
    <w:rsid w:val="00C50B0D"/>
    <w:rsid w:val="00C57DB9"/>
    <w:rsid w:val="00C613BF"/>
    <w:rsid w:val="00C66A99"/>
    <w:rsid w:val="00C71759"/>
    <w:rsid w:val="00C816BC"/>
    <w:rsid w:val="00C8714F"/>
    <w:rsid w:val="00C94D44"/>
    <w:rsid w:val="00C95408"/>
    <w:rsid w:val="00C96C81"/>
    <w:rsid w:val="00CA356D"/>
    <w:rsid w:val="00CA683B"/>
    <w:rsid w:val="00CA7983"/>
    <w:rsid w:val="00CB3075"/>
    <w:rsid w:val="00CB505E"/>
    <w:rsid w:val="00CB7DBA"/>
    <w:rsid w:val="00CC5A2D"/>
    <w:rsid w:val="00CC77A6"/>
    <w:rsid w:val="00CD125E"/>
    <w:rsid w:val="00CD1B0A"/>
    <w:rsid w:val="00CD1C63"/>
    <w:rsid w:val="00CD4429"/>
    <w:rsid w:val="00CD61B1"/>
    <w:rsid w:val="00CD6A31"/>
    <w:rsid w:val="00CE1012"/>
    <w:rsid w:val="00CE33D3"/>
    <w:rsid w:val="00CE4AC0"/>
    <w:rsid w:val="00CE528A"/>
    <w:rsid w:val="00CE52A1"/>
    <w:rsid w:val="00CE5930"/>
    <w:rsid w:val="00CE5F39"/>
    <w:rsid w:val="00CE78B3"/>
    <w:rsid w:val="00D0143C"/>
    <w:rsid w:val="00D06FF9"/>
    <w:rsid w:val="00D07043"/>
    <w:rsid w:val="00D139B4"/>
    <w:rsid w:val="00D14C7E"/>
    <w:rsid w:val="00D14E5D"/>
    <w:rsid w:val="00D16611"/>
    <w:rsid w:val="00D1697B"/>
    <w:rsid w:val="00D20DC0"/>
    <w:rsid w:val="00D21EFA"/>
    <w:rsid w:val="00D22BB7"/>
    <w:rsid w:val="00D377CE"/>
    <w:rsid w:val="00D57477"/>
    <w:rsid w:val="00D57944"/>
    <w:rsid w:val="00D61861"/>
    <w:rsid w:val="00D748B4"/>
    <w:rsid w:val="00D970E4"/>
    <w:rsid w:val="00DA3E78"/>
    <w:rsid w:val="00DA5F42"/>
    <w:rsid w:val="00DB42C6"/>
    <w:rsid w:val="00DB43DE"/>
    <w:rsid w:val="00DB4CBF"/>
    <w:rsid w:val="00DC281E"/>
    <w:rsid w:val="00DC5BB3"/>
    <w:rsid w:val="00DC6C14"/>
    <w:rsid w:val="00DD0A17"/>
    <w:rsid w:val="00DE5729"/>
    <w:rsid w:val="00DE74AD"/>
    <w:rsid w:val="00DF6A69"/>
    <w:rsid w:val="00DF6F45"/>
    <w:rsid w:val="00E003F7"/>
    <w:rsid w:val="00E031FB"/>
    <w:rsid w:val="00E03872"/>
    <w:rsid w:val="00E07B49"/>
    <w:rsid w:val="00E1490A"/>
    <w:rsid w:val="00E254BA"/>
    <w:rsid w:val="00E409B3"/>
    <w:rsid w:val="00E41B11"/>
    <w:rsid w:val="00E45F4B"/>
    <w:rsid w:val="00E54726"/>
    <w:rsid w:val="00E548DE"/>
    <w:rsid w:val="00E54AC3"/>
    <w:rsid w:val="00E64B95"/>
    <w:rsid w:val="00E70BBE"/>
    <w:rsid w:val="00E71544"/>
    <w:rsid w:val="00E72DA7"/>
    <w:rsid w:val="00E74144"/>
    <w:rsid w:val="00E81B68"/>
    <w:rsid w:val="00E86DA9"/>
    <w:rsid w:val="00E968DD"/>
    <w:rsid w:val="00EA4DEB"/>
    <w:rsid w:val="00EA7367"/>
    <w:rsid w:val="00EB6457"/>
    <w:rsid w:val="00EC48AE"/>
    <w:rsid w:val="00EC5708"/>
    <w:rsid w:val="00ED2331"/>
    <w:rsid w:val="00ED5B8F"/>
    <w:rsid w:val="00F122A5"/>
    <w:rsid w:val="00F129C4"/>
    <w:rsid w:val="00F20FB5"/>
    <w:rsid w:val="00F21000"/>
    <w:rsid w:val="00F235A1"/>
    <w:rsid w:val="00F243F5"/>
    <w:rsid w:val="00F25B03"/>
    <w:rsid w:val="00F25BBE"/>
    <w:rsid w:val="00F2607C"/>
    <w:rsid w:val="00F322BA"/>
    <w:rsid w:val="00F42D0A"/>
    <w:rsid w:val="00F4340C"/>
    <w:rsid w:val="00F51CC1"/>
    <w:rsid w:val="00F55163"/>
    <w:rsid w:val="00F5546A"/>
    <w:rsid w:val="00F56BBD"/>
    <w:rsid w:val="00F56D9E"/>
    <w:rsid w:val="00F60212"/>
    <w:rsid w:val="00F6494E"/>
    <w:rsid w:val="00F66DFB"/>
    <w:rsid w:val="00F87945"/>
    <w:rsid w:val="00F9463E"/>
    <w:rsid w:val="00FA29D3"/>
    <w:rsid w:val="00FA429D"/>
    <w:rsid w:val="00FB590D"/>
    <w:rsid w:val="00FB6F4F"/>
    <w:rsid w:val="00FB72F6"/>
    <w:rsid w:val="00FB7565"/>
    <w:rsid w:val="00FC5677"/>
    <w:rsid w:val="00FC7C78"/>
    <w:rsid w:val="00FC7E43"/>
    <w:rsid w:val="00FD6B8D"/>
    <w:rsid w:val="00FE06C7"/>
    <w:rsid w:val="00FE31B7"/>
    <w:rsid w:val="00FE3838"/>
    <w:rsid w:val="00FE4057"/>
    <w:rsid w:val="00FE7BE5"/>
    <w:rsid w:val="00FF38F5"/>
  </w:rsids>
  <m:mathPr>
    <m:mathFont m:val="Cambria Math"/>
    <m:brkBin m:val="before"/>
    <m:brkBinSub m:val="--"/>
    <m:smallFrac m:val="off"/>
    <m:dispDef m:val="off"/>
    <m:lMargin m:val="0"/>
    <m:rMargin m:val="0"/>
    <m:defJc m:val="centerGroup"/>
    <m:wrapRight/>
    <m:intLim m:val="subSup"/>
    <m:naryLim m:val="subSup"/>
  </m:mathPr>
  <w:uiCompat97To2003/>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shapelayout v:ext="edit">
      <o:idmap v:ext="edit" data="1"/>
      <o:rules v:ext="edit">
        <o:r id="V:Rule6" type="connector" idref="#_x0000_s1036"/>
        <o:r id="V:Rule7" type="connector" idref="#_x0000_s1041"/>
        <o:r id="V:Rule8" type="connector" idref="#_x0000_s1042"/>
        <o:r id="V:Rule9" type="connector" idref="#_x0000_s1038"/>
        <o:r id="V:Rule10" type="connector" idref="#_x0000_s10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Cambria" w:hAnsi="Cambria"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HTML Preformatted" w:uiPriority="99"/>
    <w:lsdException w:name="Table Grid" w:semiHidden="0" w:unhideWhenUsed="0"/>
    <w:lsdException w:name="Placeholder Text" w:semiHidden="0"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qFormat="1"/>
    <w:lsdException w:name="Intense Emphasis" w:semiHidden="0" w:unhideWhenUsed="0" w:qFormat="1"/>
    <w:lsdException w:name="Subtle Reference" w:semiHidden="0" w:unhideWhenUsed="0" w:qFormat="1"/>
    <w:lsdException w:name="Intense Reference" w:semiHidden="0" w:unhideWhenUsed="0" w:qFormat="1"/>
    <w:lsdException w:name="Book Title" w:semiHidden="0" w:unhideWhenUsed="0" w:qFormat="1"/>
    <w:lsdException w:name="TOC Heading" w:qFormat="1"/>
  </w:latentStyles>
  <w:style w:type="paragraph" w:default="1" w:styleId="Normal">
    <w:name w:val="Normal"/>
    <w:qFormat/>
    <w:rsid w:val="0026576A"/>
    <w:pPr>
      <w:spacing w:line="340" w:lineRule="atLeast"/>
      <w:jc w:val="both"/>
    </w:pPr>
    <w:rPr>
      <w:rFonts w:ascii="Times New Roman" w:eastAsia="Times New Roman" w:hAnsi="Times New Roman"/>
      <w:color w:val="000000"/>
      <w:sz w:val="24"/>
      <w:lang w:val="en-US" w:eastAsia="de-DE"/>
    </w:rPr>
  </w:style>
  <w:style w:type="paragraph" w:styleId="Ttulo3">
    <w:name w:val="heading 3"/>
    <w:basedOn w:val="Normal"/>
    <w:link w:val="Ttulo3Car"/>
    <w:uiPriority w:val="9"/>
    <w:qFormat/>
    <w:rsid w:val="009A4557"/>
    <w:pPr>
      <w:spacing w:before="100" w:beforeAutospacing="1" w:after="100" w:afterAutospacing="1" w:line="240" w:lineRule="auto"/>
      <w:jc w:val="left"/>
      <w:outlineLvl w:val="2"/>
    </w:pPr>
    <w:rPr>
      <w:b/>
      <w:bCs/>
      <w:color w:val="auto"/>
      <w:sz w:val="27"/>
      <w:szCs w:val="27"/>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6576A"/>
    <w:pPr>
      <w:tabs>
        <w:tab w:val="center" w:pos="4252"/>
        <w:tab w:val="right" w:pos="8504"/>
      </w:tabs>
      <w:spacing w:line="240" w:lineRule="auto"/>
    </w:pPr>
    <w:rPr>
      <w:sz w:val="20"/>
    </w:rPr>
  </w:style>
  <w:style w:type="character" w:customStyle="1" w:styleId="EncabezadoCar">
    <w:name w:val="Encabezado Car"/>
    <w:link w:val="Encabezado"/>
    <w:uiPriority w:val="99"/>
    <w:rsid w:val="0026576A"/>
    <w:rPr>
      <w:rFonts w:ascii="Times New Roman" w:eastAsia="Times New Roman" w:hAnsi="Times New Roman" w:cs="Times New Roman"/>
      <w:color w:val="000000"/>
      <w:szCs w:val="20"/>
      <w:lang w:val="en-US" w:eastAsia="de-DE"/>
    </w:rPr>
  </w:style>
  <w:style w:type="paragraph" w:styleId="Piedepgina">
    <w:name w:val="footer"/>
    <w:basedOn w:val="Normal"/>
    <w:link w:val="PiedepginaCar"/>
    <w:uiPriority w:val="99"/>
    <w:unhideWhenUsed/>
    <w:rsid w:val="0026576A"/>
    <w:pPr>
      <w:tabs>
        <w:tab w:val="center" w:pos="4252"/>
        <w:tab w:val="right" w:pos="8504"/>
      </w:tabs>
      <w:spacing w:line="240" w:lineRule="auto"/>
    </w:pPr>
    <w:rPr>
      <w:sz w:val="20"/>
    </w:rPr>
  </w:style>
  <w:style w:type="character" w:customStyle="1" w:styleId="PiedepginaCar">
    <w:name w:val="Pie de página Car"/>
    <w:link w:val="Piedepgina"/>
    <w:uiPriority w:val="99"/>
    <w:rsid w:val="0026576A"/>
    <w:rPr>
      <w:rFonts w:ascii="Times New Roman" w:eastAsia="Times New Roman" w:hAnsi="Times New Roman" w:cs="Times New Roman"/>
      <w:color w:val="000000"/>
      <w:szCs w:val="20"/>
      <w:lang w:val="en-US" w:eastAsia="de-DE"/>
    </w:rPr>
  </w:style>
  <w:style w:type="paragraph" w:customStyle="1" w:styleId="Listavistosa-nfasis11">
    <w:name w:val="Lista vistosa - Énfasis 11"/>
    <w:basedOn w:val="Normal"/>
    <w:rsid w:val="00AB5AD1"/>
    <w:pPr>
      <w:ind w:left="720"/>
      <w:contextualSpacing/>
    </w:pPr>
  </w:style>
  <w:style w:type="table" w:styleId="Tablaconcuadrcula">
    <w:name w:val="Table Grid"/>
    <w:basedOn w:val="Tablanormal"/>
    <w:rsid w:val="003C36D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Nmerodepgina">
    <w:name w:val="page number"/>
    <w:basedOn w:val="Fuentedeprrafopredeter"/>
    <w:rsid w:val="00026337"/>
  </w:style>
  <w:style w:type="character" w:styleId="Hipervnculo">
    <w:name w:val="Hyperlink"/>
    <w:uiPriority w:val="99"/>
    <w:rsid w:val="00C52780"/>
    <w:rPr>
      <w:color w:val="0000FF"/>
      <w:u w:val="single"/>
    </w:rPr>
  </w:style>
  <w:style w:type="paragraph" w:styleId="Textodeglobo">
    <w:name w:val="Balloon Text"/>
    <w:basedOn w:val="Normal"/>
    <w:link w:val="TextodegloboCar"/>
    <w:rsid w:val="00060CEC"/>
    <w:pPr>
      <w:spacing w:line="240" w:lineRule="auto"/>
    </w:pPr>
    <w:rPr>
      <w:rFonts w:ascii="Tahoma" w:hAnsi="Tahoma"/>
      <w:sz w:val="16"/>
      <w:szCs w:val="16"/>
    </w:rPr>
  </w:style>
  <w:style w:type="character" w:customStyle="1" w:styleId="TextodegloboCar">
    <w:name w:val="Texto de globo Car"/>
    <w:link w:val="Textodeglobo"/>
    <w:rsid w:val="00060CEC"/>
    <w:rPr>
      <w:rFonts w:ascii="Tahoma" w:eastAsia="Times New Roman" w:hAnsi="Tahoma" w:cs="Tahoma"/>
      <w:color w:val="000000"/>
      <w:sz w:val="16"/>
      <w:szCs w:val="16"/>
      <w:lang w:eastAsia="de-DE"/>
    </w:rPr>
  </w:style>
  <w:style w:type="paragraph" w:customStyle="1" w:styleId="Resumen">
    <w:name w:val="Resumen"/>
    <w:basedOn w:val="Normal"/>
    <w:link w:val="ResumenCar"/>
    <w:rsid w:val="008B5172"/>
    <w:pPr>
      <w:widowControl w:val="0"/>
      <w:spacing w:before="60" w:line="240" w:lineRule="auto"/>
      <w:ind w:firstLine="284"/>
    </w:pPr>
    <w:rPr>
      <w:rFonts w:ascii="Arial" w:hAnsi="Arial"/>
      <w:i/>
      <w:color w:val="auto"/>
      <w:sz w:val="20"/>
      <w:lang w:val="es-ES" w:eastAsia="es-ES" w:bidi="he-IL"/>
    </w:rPr>
  </w:style>
  <w:style w:type="character" w:customStyle="1" w:styleId="ResumenCar">
    <w:name w:val="Resumen Car"/>
    <w:link w:val="Resumen"/>
    <w:rsid w:val="008B5172"/>
    <w:rPr>
      <w:rFonts w:ascii="Arial" w:eastAsia="Times New Roman" w:hAnsi="Arial"/>
      <w:i/>
      <w:lang w:val="es-ES" w:eastAsia="es-ES" w:bidi="he-IL"/>
    </w:rPr>
  </w:style>
  <w:style w:type="paragraph" w:styleId="NormalWeb">
    <w:name w:val="Normal (Web)"/>
    <w:basedOn w:val="Normal"/>
    <w:uiPriority w:val="99"/>
    <w:unhideWhenUsed/>
    <w:rsid w:val="004F51EB"/>
    <w:pPr>
      <w:spacing w:before="100" w:beforeAutospacing="1" w:after="100" w:afterAutospacing="1" w:line="240" w:lineRule="auto"/>
      <w:jc w:val="left"/>
    </w:pPr>
    <w:rPr>
      <w:color w:val="auto"/>
      <w:szCs w:val="24"/>
      <w:lang w:eastAsia="en-US"/>
    </w:rPr>
  </w:style>
  <w:style w:type="character" w:styleId="Textoennegrita">
    <w:name w:val="Strong"/>
    <w:uiPriority w:val="22"/>
    <w:qFormat/>
    <w:rsid w:val="005A7CB4"/>
    <w:rPr>
      <w:b/>
      <w:bCs/>
    </w:rPr>
  </w:style>
  <w:style w:type="paragraph" w:styleId="Textoindependiente">
    <w:name w:val="Body Text"/>
    <w:basedOn w:val="Normal"/>
    <w:link w:val="TextoindependienteCar"/>
    <w:rsid w:val="006C5BE2"/>
    <w:pPr>
      <w:spacing w:line="360" w:lineRule="auto"/>
    </w:pPr>
    <w:rPr>
      <w:rFonts w:ascii="Arial" w:hAnsi="Arial"/>
      <w:color w:val="auto"/>
      <w:sz w:val="28"/>
      <w:szCs w:val="24"/>
    </w:rPr>
  </w:style>
  <w:style w:type="character" w:customStyle="1" w:styleId="TextoindependienteCar">
    <w:name w:val="Texto independiente Car"/>
    <w:link w:val="Textoindependiente"/>
    <w:rsid w:val="006C5BE2"/>
    <w:rPr>
      <w:rFonts w:ascii="Arial" w:eastAsia="Times New Roman" w:hAnsi="Arial" w:cs="Arial"/>
      <w:sz w:val="28"/>
      <w:szCs w:val="24"/>
    </w:rPr>
  </w:style>
  <w:style w:type="paragraph" w:styleId="Textoindependiente2">
    <w:name w:val="Body Text 2"/>
    <w:basedOn w:val="Normal"/>
    <w:link w:val="Textoindependiente2Car"/>
    <w:rsid w:val="004A23B2"/>
    <w:pPr>
      <w:spacing w:after="120" w:line="480" w:lineRule="auto"/>
    </w:pPr>
  </w:style>
  <w:style w:type="character" w:customStyle="1" w:styleId="Textoindependiente2Car">
    <w:name w:val="Texto independiente 2 Car"/>
    <w:link w:val="Textoindependiente2"/>
    <w:rsid w:val="004A23B2"/>
    <w:rPr>
      <w:rFonts w:ascii="Times New Roman" w:eastAsia="Times New Roman" w:hAnsi="Times New Roman"/>
      <w:color w:val="000000"/>
      <w:sz w:val="24"/>
      <w:lang w:val="en-US" w:eastAsia="de-DE"/>
    </w:rPr>
  </w:style>
  <w:style w:type="paragraph" w:styleId="Prrafodelista">
    <w:name w:val="List Paragraph"/>
    <w:basedOn w:val="Normal"/>
    <w:qFormat/>
    <w:rsid w:val="00BF53CA"/>
    <w:pPr>
      <w:spacing w:after="200" w:line="276" w:lineRule="auto"/>
      <w:ind w:left="720"/>
      <w:contextualSpacing/>
      <w:jc w:val="left"/>
    </w:pPr>
    <w:rPr>
      <w:rFonts w:ascii="Calibri" w:eastAsia="Calibri" w:hAnsi="Calibri"/>
      <w:color w:val="auto"/>
      <w:sz w:val="22"/>
      <w:szCs w:val="22"/>
      <w:lang w:val="es-ES" w:eastAsia="en-US"/>
    </w:rPr>
  </w:style>
  <w:style w:type="character" w:customStyle="1" w:styleId="a">
    <w:name w:val="a"/>
    <w:basedOn w:val="Fuentedeprrafopredeter"/>
    <w:qFormat/>
    <w:rsid w:val="00BF53CA"/>
  </w:style>
  <w:style w:type="character" w:customStyle="1" w:styleId="Muydestacado">
    <w:name w:val="Muy destacado"/>
    <w:qFormat/>
    <w:rsid w:val="00BF53CA"/>
    <w:rPr>
      <w:b/>
      <w:bCs/>
    </w:rPr>
  </w:style>
  <w:style w:type="character" w:styleId="Refdecomentario">
    <w:name w:val="annotation reference"/>
    <w:semiHidden/>
    <w:unhideWhenUsed/>
    <w:rsid w:val="00A51708"/>
    <w:rPr>
      <w:sz w:val="16"/>
      <w:szCs w:val="16"/>
    </w:rPr>
  </w:style>
  <w:style w:type="paragraph" w:styleId="Textocomentario">
    <w:name w:val="annotation text"/>
    <w:basedOn w:val="Normal"/>
    <w:link w:val="TextocomentarioCar"/>
    <w:unhideWhenUsed/>
    <w:rsid w:val="00A51708"/>
    <w:rPr>
      <w:sz w:val="20"/>
    </w:rPr>
  </w:style>
  <w:style w:type="character" w:customStyle="1" w:styleId="TextocomentarioCar">
    <w:name w:val="Texto comentario Car"/>
    <w:link w:val="Textocomentario"/>
    <w:rsid w:val="00A51708"/>
    <w:rPr>
      <w:rFonts w:ascii="Times New Roman" w:eastAsia="Times New Roman" w:hAnsi="Times New Roman"/>
      <w:color w:val="000000"/>
      <w:lang w:val="en-US" w:eastAsia="de-DE"/>
    </w:rPr>
  </w:style>
  <w:style w:type="paragraph" w:styleId="Asuntodelcomentario">
    <w:name w:val="annotation subject"/>
    <w:basedOn w:val="Textocomentario"/>
    <w:next w:val="Textocomentario"/>
    <w:link w:val="AsuntodelcomentarioCar"/>
    <w:semiHidden/>
    <w:unhideWhenUsed/>
    <w:rsid w:val="00A51708"/>
    <w:rPr>
      <w:b/>
      <w:bCs/>
    </w:rPr>
  </w:style>
  <w:style w:type="character" w:customStyle="1" w:styleId="AsuntodelcomentarioCar">
    <w:name w:val="Asunto del comentario Car"/>
    <w:link w:val="Asuntodelcomentario"/>
    <w:semiHidden/>
    <w:rsid w:val="00A51708"/>
    <w:rPr>
      <w:rFonts w:ascii="Times New Roman" w:eastAsia="Times New Roman" w:hAnsi="Times New Roman"/>
      <w:b/>
      <w:bCs/>
      <w:color w:val="000000"/>
      <w:lang w:val="en-US" w:eastAsia="de-DE"/>
    </w:rPr>
  </w:style>
  <w:style w:type="paragraph" w:styleId="HTMLconformatoprevio">
    <w:name w:val="HTML Preformatted"/>
    <w:basedOn w:val="Normal"/>
    <w:link w:val="HTMLconformatoprevioCar"/>
    <w:uiPriority w:val="99"/>
    <w:unhideWhenUsed/>
    <w:rsid w:val="00FB6F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color w:val="auto"/>
      <w:sz w:val="20"/>
      <w:lang w:val="es-ES" w:eastAsia="es-ES"/>
    </w:rPr>
  </w:style>
  <w:style w:type="character" w:customStyle="1" w:styleId="HTMLconformatoprevioCar">
    <w:name w:val="HTML con formato previo Car"/>
    <w:link w:val="HTMLconformatoprevio"/>
    <w:uiPriority w:val="99"/>
    <w:rsid w:val="00FB6F4F"/>
    <w:rPr>
      <w:rFonts w:ascii="Courier New" w:eastAsia="Times New Roman" w:hAnsi="Courier New" w:cs="Courier New"/>
    </w:rPr>
  </w:style>
  <w:style w:type="character" w:customStyle="1" w:styleId="EnlacedeInternet">
    <w:name w:val="Enlace de Internet"/>
    <w:rsid w:val="006A3CAE"/>
    <w:rPr>
      <w:color w:val="0000FF"/>
      <w:u w:val="single"/>
    </w:rPr>
  </w:style>
  <w:style w:type="character" w:customStyle="1" w:styleId="apple-converted-space">
    <w:name w:val="apple-converted-space"/>
    <w:basedOn w:val="Fuentedeprrafopredeter"/>
    <w:rsid w:val="005A3F45"/>
  </w:style>
  <w:style w:type="character" w:styleId="nfasis">
    <w:name w:val="Emphasis"/>
    <w:basedOn w:val="Fuentedeprrafopredeter"/>
    <w:uiPriority w:val="20"/>
    <w:qFormat/>
    <w:rsid w:val="00B603F9"/>
    <w:rPr>
      <w:i/>
      <w:iCs/>
    </w:rPr>
  </w:style>
  <w:style w:type="character" w:customStyle="1" w:styleId="Ttulo3Car">
    <w:name w:val="Título 3 Car"/>
    <w:basedOn w:val="Fuentedeprrafopredeter"/>
    <w:link w:val="Ttulo3"/>
    <w:uiPriority w:val="9"/>
    <w:rsid w:val="009A4557"/>
    <w:rPr>
      <w:rFonts w:ascii="Times New Roman" w:eastAsia="Times New Roman" w:hAnsi="Times New Roman"/>
      <w:b/>
      <w:bCs/>
      <w:sz w:val="27"/>
      <w:szCs w:val="27"/>
    </w:rPr>
  </w:style>
  <w:style w:type="character" w:customStyle="1" w:styleId="article-title">
    <w:name w:val="article-title"/>
    <w:basedOn w:val="Fuentedeprrafopredeter"/>
    <w:rsid w:val="009A455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49904610">
      <w:bodyDiv w:val="1"/>
      <w:marLeft w:val="0"/>
      <w:marRight w:val="0"/>
      <w:marTop w:val="0"/>
      <w:marBottom w:val="0"/>
      <w:divBdr>
        <w:top w:val="none" w:sz="0" w:space="0" w:color="auto"/>
        <w:left w:val="none" w:sz="0" w:space="0" w:color="auto"/>
        <w:bottom w:val="none" w:sz="0" w:space="0" w:color="auto"/>
        <w:right w:val="none" w:sz="0" w:space="0" w:color="auto"/>
      </w:divBdr>
    </w:div>
    <w:div w:id="519977631">
      <w:bodyDiv w:val="1"/>
      <w:marLeft w:val="0"/>
      <w:marRight w:val="0"/>
      <w:marTop w:val="0"/>
      <w:marBottom w:val="0"/>
      <w:divBdr>
        <w:top w:val="none" w:sz="0" w:space="0" w:color="auto"/>
        <w:left w:val="none" w:sz="0" w:space="0" w:color="auto"/>
        <w:bottom w:val="none" w:sz="0" w:space="0" w:color="auto"/>
        <w:right w:val="none" w:sz="0" w:space="0" w:color="auto"/>
      </w:divBdr>
    </w:div>
    <w:div w:id="893858744">
      <w:bodyDiv w:val="1"/>
      <w:marLeft w:val="0"/>
      <w:marRight w:val="0"/>
      <w:marTop w:val="0"/>
      <w:marBottom w:val="0"/>
      <w:divBdr>
        <w:top w:val="none" w:sz="0" w:space="0" w:color="auto"/>
        <w:left w:val="none" w:sz="0" w:space="0" w:color="auto"/>
        <w:bottom w:val="none" w:sz="0" w:space="0" w:color="auto"/>
        <w:right w:val="none" w:sz="0" w:space="0" w:color="auto"/>
      </w:divBdr>
    </w:div>
    <w:div w:id="1105266681">
      <w:bodyDiv w:val="1"/>
      <w:marLeft w:val="0"/>
      <w:marRight w:val="0"/>
      <w:marTop w:val="0"/>
      <w:marBottom w:val="0"/>
      <w:divBdr>
        <w:top w:val="none" w:sz="0" w:space="0" w:color="auto"/>
        <w:left w:val="none" w:sz="0" w:space="0" w:color="auto"/>
        <w:bottom w:val="none" w:sz="0" w:space="0" w:color="auto"/>
        <w:right w:val="none" w:sz="0" w:space="0" w:color="auto"/>
      </w:divBdr>
      <w:divsChild>
        <w:div w:id="786891637">
          <w:marLeft w:val="0"/>
          <w:marRight w:val="0"/>
          <w:marTop w:val="0"/>
          <w:marBottom w:val="0"/>
          <w:divBdr>
            <w:top w:val="none" w:sz="0" w:space="0" w:color="auto"/>
            <w:left w:val="none" w:sz="0" w:space="0" w:color="auto"/>
            <w:bottom w:val="none" w:sz="0" w:space="0" w:color="auto"/>
            <w:right w:val="none" w:sz="0" w:space="0" w:color="auto"/>
          </w:divBdr>
        </w:div>
        <w:div w:id="923340298">
          <w:marLeft w:val="0"/>
          <w:marRight w:val="0"/>
          <w:marTop w:val="0"/>
          <w:marBottom w:val="0"/>
          <w:divBdr>
            <w:top w:val="none" w:sz="0" w:space="0" w:color="auto"/>
            <w:left w:val="none" w:sz="0" w:space="0" w:color="auto"/>
            <w:bottom w:val="none" w:sz="0" w:space="0" w:color="auto"/>
            <w:right w:val="none" w:sz="0" w:space="0" w:color="auto"/>
          </w:divBdr>
        </w:div>
        <w:div w:id="400107047">
          <w:marLeft w:val="0"/>
          <w:marRight w:val="0"/>
          <w:marTop w:val="0"/>
          <w:marBottom w:val="0"/>
          <w:divBdr>
            <w:top w:val="none" w:sz="0" w:space="0" w:color="auto"/>
            <w:left w:val="none" w:sz="0" w:space="0" w:color="auto"/>
            <w:bottom w:val="none" w:sz="0" w:space="0" w:color="auto"/>
            <w:right w:val="none" w:sz="0" w:space="0" w:color="auto"/>
          </w:divBdr>
        </w:div>
        <w:div w:id="1283607152">
          <w:marLeft w:val="0"/>
          <w:marRight w:val="0"/>
          <w:marTop w:val="0"/>
          <w:marBottom w:val="0"/>
          <w:divBdr>
            <w:top w:val="none" w:sz="0" w:space="0" w:color="auto"/>
            <w:left w:val="none" w:sz="0" w:space="0" w:color="auto"/>
            <w:bottom w:val="none" w:sz="0" w:space="0" w:color="auto"/>
            <w:right w:val="none" w:sz="0" w:space="0" w:color="auto"/>
          </w:divBdr>
        </w:div>
      </w:divsChild>
    </w:div>
    <w:div w:id="1540433471">
      <w:bodyDiv w:val="1"/>
      <w:marLeft w:val="0"/>
      <w:marRight w:val="0"/>
      <w:marTop w:val="0"/>
      <w:marBottom w:val="0"/>
      <w:divBdr>
        <w:top w:val="none" w:sz="0" w:space="0" w:color="auto"/>
        <w:left w:val="none" w:sz="0" w:space="0" w:color="auto"/>
        <w:bottom w:val="none" w:sz="0" w:space="0" w:color="auto"/>
        <w:right w:val="none" w:sz="0" w:space="0" w:color="auto"/>
      </w:divBdr>
      <w:divsChild>
        <w:div w:id="287781418">
          <w:marLeft w:val="0"/>
          <w:marRight w:val="0"/>
          <w:marTop w:val="0"/>
          <w:marBottom w:val="0"/>
          <w:divBdr>
            <w:top w:val="none" w:sz="0" w:space="0" w:color="auto"/>
            <w:left w:val="none" w:sz="0" w:space="0" w:color="auto"/>
            <w:bottom w:val="none" w:sz="0" w:space="0" w:color="auto"/>
            <w:right w:val="none" w:sz="0" w:space="0" w:color="auto"/>
          </w:divBdr>
        </w:div>
        <w:div w:id="215286015">
          <w:marLeft w:val="0"/>
          <w:marRight w:val="0"/>
          <w:marTop w:val="0"/>
          <w:marBottom w:val="0"/>
          <w:divBdr>
            <w:top w:val="none" w:sz="0" w:space="0" w:color="auto"/>
            <w:left w:val="none" w:sz="0" w:space="0" w:color="auto"/>
            <w:bottom w:val="none" w:sz="0" w:space="0" w:color="auto"/>
            <w:right w:val="none" w:sz="0" w:space="0" w:color="auto"/>
          </w:divBdr>
        </w:div>
        <w:div w:id="886840627">
          <w:marLeft w:val="0"/>
          <w:marRight w:val="0"/>
          <w:marTop w:val="0"/>
          <w:marBottom w:val="0"/>
          <w:divBdr>
            <w:top w:val="none" w:sz="0" w:space="0" w:color="auto"/>
            <w:left w:val="none" w:sz="0" w:space="0" w:color="auto"/>
            <w:bottom w:val="none" w:sz="0" w:space="0" w:color="auto"/>
            <w:right w:val="none" w:sz="0" w:space="0" w:color="auto"/>
          </w:divBdr>
        </w:div>
        <w:div w:id="808014615">
          <w:marLeft w:val="0"/>
          <w:marRight w:val="0"/>
          <w:marTop w:val="0"/>
          <w:marBottom w:val="0"/>
          <w:divBdr>
            <w:top w:val="none" w:sz="0" w:space="0" w:color="auto"/>
            <w:left w:val="none" w:sz="0" w:space="0" w:color="auto"/>
            <w:bottom w:val="none" w:sz="0" w:space="0" w:color="auto"/>
            <w:right w:val="none" w:sz="0" w:space="0" w:color="auto"/>
          </w:divBdr>
        </w:div>
        <w:div w:id="825123200">
          <w:marLeft w:val="0"/>
          <w:marRight w:val="0"/>
          <w:marTop w:val="0"/>
          <w:marBottom w:val="0"/>
          <w:divBdr>
            <w:top w:val="none" w:sz="0" w:space="0" w:color="auto"/>
            <w:left w:val="none" w:sz="0" w:space="0" w:color="auto"/>
            <w:bottom w:val="none" w:sz="0" w:space="0" w:color="auto"/>
            <w:right w:val="none" w:sz="0" w:space="0" w:color="auto"/>
          </w:divBdr>
        </w:div>
        <w:div w:id="296103741">
          <w:marLeft w:val="0"/>
          <w:marRight w:val="0"/>
          <w:marTop w:val="0"/>
          <w:marBottom w:val="0"/>
          <w:divBdr>
            <w:top w:val="none" w:sz="0" w:space="0" w:color="auto"/>
            <w:left w:val="none" w:sz="0" w:space="0" w:color="auto"/>
            <w:bottom w:val="none" w:sz="0" w:space="0" w:color="auto"/>
            <w:right w:val="none" w:sz="0" w:space="0" w:color="auto"/>
          </w:divBdr>
        </w:div>
      </w:divsChild>
    </w:div>
    <w:div w:id="17995630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mailto:dmrumbay@uclv.cu"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actualidadpedagogica.com/estudios_abp/"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ieoei.org/deloslectores/1346%20Perez.pd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rieoei.org/deloslectores/1346" TargetMode="External"/><Relationship Id="rId19"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hyperlink" Target="http://www.redalyc.org/articulo.oa?id=76111716009"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hyperlink" Target="mailto:revistavarela@uclv.cu" TargetMode="External"/><Relationship Id="rId1" Type="http://schemas.openxmlformats.org/officeDocument/2006/relationships/hyperlink" Target="http://revistavarela.uclv.edu.cu"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en%20proceso%2013-15\primer%20semestre%2015-16\Copy%20of%20Entrenamiento%20tercera%20edici&#243;n\Encuentro%202%20Entrenamiento%203&#170;%20ed\Enc%202%20entren\ej%202%20plantilla%20de%20articulo.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Van08</b:Tag>
    <b:SourceType>Book</b:SourceType>
    <b:Guid>{54BA587F-9C59-429A-A212-BB545B4AA960}</b:Guid>
    <b:Author>
      <b:Author>
        <b:NameList>
          <b:Person>
            <b:Last>Van de Velde</b:Last>
            <b:First>H.</b:First>
            <b:Middle>Texto de referencia y de consulta.</b:Middle>
          </b:Person>
        </b:NameList>
      </b:Author>
    </b:Author>
    <b:Title>SISTEMATIZACIÓN.</b:Title>
    <b:Year> (2008)</b:Year>
    <b:City>Estelí</b:City>
    <b:RefOrder>1</b:RefOrder>
  </b:Source>
</b:Sources>
</file>

<file path=customXml/itemProps1.xml><?xml version="1.0" encoding="utf-8"?>
<ds:datastoreItem xmlns:ds="http://schemas.openxmlformats.org/officeDocument/2006/customXml" ds:itemID="{9536D29E-0AEE-4F8B-A776-52CEAC4339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ej 2 plantilla de articulo</Template>
  <TotalTime>1045</TotalTime>
  <Pages>15</Pages>
  <Words>4985</Words>
  <Characters>28463</Characters>
  <Application>Microsoft Office Word</Application>
  <DocSecurity>0</DocSecurity>
  <Lines>237</Lines>
  <Paragraphs>66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UCI</Company>
  <LinksUpToDate>false</LinksUpToDate>
  <CharactersWithSpaces>33382</CharactersWithSpaces>
  <SharedDoc>false</SharedDoc>
  <HLinks>
    <vt:vector size="48" baseType="variant">
      <vt:variant>
        <vt:i4>8060989</vt:i4>
      </vt:variant>
      <vt:variant>
        <vt:i4>15</vt:i4>
      </vt:variant>
      <vt:variant>
        <vt:i4>0</vt:i4>
      </vt:variant>
      <vt:variant>
        <vt:i4>5</vt:i4>
      </vt:variant>
      <vt:variant>
        <vt:lpwstr>http://lattes.cnpq.br/index.htm</vt:lpwstr>
      </vt:variant>
      <vt:variant>
        <vt:lpwstr/>
      </vt:variant>
      <vt:variant>
        <vt:i4>3342376</vt:i4>
      </vt:variant>
      <vt:variant>
        <vt:i4>12</vt:i4>
      </vt:variant>
      <vt:variant>
        <vt:i4>0</vt:i4>
      </vt:variant>
      <vt:variant>
        <vt:i4>5</vt:i4>
      </vt:variant>
      <vt:variant>
        <vt:lpwstr>http://bvs.sld.cu/revistas/aci/vol10_5_02/aci05502.htm</vt:lpwstr>
      </vt:variant>
      <vt:variant>
        <vt:lpwstr/>
      </vt:variant>
      <vt:variant>
        <vt:i4>3014757</vt:i4>
      </vt:variant>
      <vt:variant>
        <vt:i4>9</vt:i4>
      </vt:variant>
      <vt:variant>
        <vt:i4>0</vt:i4>
      </vt:variant>
      <vt:variant>
        <vt:i4>5</vt:i4>
      </vt:variant>
      <vt:variant>
        <vt:lpwstr>http://www.endnote.com/</vt:lpwstr>
      </vt:variant>
      <vt:variant>
        <vt:lpwstr/>
      </vt:variant>
      <vt:variant>
        <vt:i4>4587594</vt:i4>
      </vt:variant>
      <vt:variant>
        <vt:i4>6</vt:i4>
      </vt:variant>
      <vt:variant>
        <vt:i4>0</vt:i4>
      </vt:variant>
      <vt:variant>
        <vt:i4>5</vt:i4>
      </vt:variant>
      <vt:variant>
        <vt:lpwstr>http://www.mendeley.com/</vt:lpwstr>
      </vt:variant>
      <vt:variant>
        <vt:lpwstr/>
      </vt:variant>
      <vt:variant>
        <vt:i4>2359357</vt:i4>
      </vt:variant>
      <vt:variant>
        <vt:i4>3</vt:i4>
      </vt:variant>
      <vt:variant>
        <vt:i4>0</vt:i4>
      </vt:variant>
      <vt:variant>
        <vt:i4>5</vt:i4>
      </vt:variant>
      <vt:variant>
        <vt:lpwstr>http://www.zotero.org/</vt:lpwstr>
      </vt:variant>
      <vt:variant>
        <vt:lpwstr/>
      </vt:variant>
      <vt:variant>
        <vt:i4>327701</vt:i4>
      </vt:variant>
      <vt:variant>
        <vt:i4>0</vt:i4>
      </vt:variant>
      <vt:variant>
        <vt:i4>0</vt:i4>
      </vt:variant>
      <vt:variant>
        <vt:i4>5</vt:i4>
      </vt:variant>
      <vt:variant>
        <vt:lpwstr>http://www.apastyle.org/learn/tutorials/basics-tutorial.aspx</vt:lpwstr>
      </vt:variant>
      <vt:variant>
        <vt:lpwstr/>
      </vt:variant>
      <vt:variant>
        <vt:i4>655416</vt:i4>
      </vt:variant>
      <vt:variant>
        <vt:i4>8</vt:i4>
      </vt:variant>
      <vt:variant>
        <vt:i4>0</vt:i4>
      </vt:variant>
      <vt:variant>
        <vt:i4>5</vt:i4>
      </vt:variant>
      <vt:variant>
        <vt:lpwstr>mailto:revistaci@idict.cu</vt:lpwstr>
      </vt:variant>
      <vt:variant>
        <vt:lpwstr/>
      </vt:variant>
      <vt:variant>
        <vt:i4>7405684</vt:i4>
      </vt:variant>
      <vt:variant>
        <vt:i4>0</vt:i4>
      </vt:variant>
      <vt:variant>
        <vt:i4>0</vt:i4>
      </vt:variant>
      <vt:variant>
        <vt:i4>5</vt:i4>
      </vt:variant>
      <vt:variant>
        <vt:lpwstr>http://cinfo.idict.cu/</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tony</dc:creator>
  <cp:lastModifiedBy>dmrumbay</cp:lastModifiedBy>
  <cp:revision>99</cp:revision>
  <dcterms:created xsi:type="dcterms:W3CDTF">2018-10-30T13:39:00Z</dcterms:created>
  <dcterms:modified xsi:type="dcterms:W3CDTF">2019-02-26T15:57:00Z</dcterms:modified>
</cp:coreProperties>
</file>